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069" w:rsidRPr="002C5069" w:rsidRDefault="002C5069" w:rsidP="002C5069">
      <w:pPr>
        <w:spacing w:after="0" w:line="240" w:lineRule="auto"/>
        <w:jc w:val="center"/>
        <w:rPr>
          <w:rFonts w:ascii="Franklin Gothic Demi" w:eastAsia="Times New Roman" w:hAnsi="Franklin Gothic Demi" w:cs="Times New Roman"/>
          <w:b/>
          <w:sz w:val="36"/>
          <w:szCs w:val="36"/>
        </w:rPr>
      </w:pPr>
      <w:r w:rsidRPr="002C5069">
        <w:rPr>
          <w:rFonts w:ascii="Franklin Gothic Demi" w:eastAsia="Times New Roman" w:hAnsi="Franklin Gothic Demi" w:cs="Times New Roman"/>
          <w:b/>
          <w:sz w:val="36"/>
          <w:szCs w:val="36"/>
        </w:rPr>
        <w:t>2018 OPEN STREET LEGAL SEMI TRUCKS</w:t>
      </w:r>
    </w:p>
    <w:p w:rsidR="002C5069" w:rsidRPr="002C5069" w:rsidRDefault="002C5069" w:rsidP="002C5069">
      <w:pPr>
        <w:keepNext/>
        <w:spacing w:after="0" w:line="240" w:lineRule="auto"/>
        <w:jc w:val="center"/>
        <w:outlineLvl w:val="2"/>
        <w:rPr>
          <w:rFonts w:ascii="Franklin Gothic Demi" w:eastAsia="Times" w:hAnsi="Franklin Gothic Demi" w:cs="Times New Roman"/>
          <w:b/>
          <w:sz w:val="36"/>
          <w:szCs w:val="36"/>
        </w:rPr>
      </w:pPr>
      <w:r w:rsidRPr="002C5069">
        <w:rPr>
          <w:rFonts w:ascii="Franklin Gothic Demi" w:eastAsia="Times" w:hAnsi="Franklin Gothic Demi" w:cs="Times New Roman"/>
          <w:b/>
          <w:sz w:val="36"/>
          <w:szCs w:val="36"/>
        </w:rPr>
        <w:t>FULL PULL PRODUCTIONS, INC.</w:t>
      </w:r>
    </w:p>
    <w:p w:rsidR="002C5069" w:rsidRPr="002C5069" w:rsidRDefault="002C5069" w:rsidP="002C5069">
      <w:pPr>
        <w:spacing w:after="0" w:line="240" w:lineRule="auto"/>
        <w:jc w:val="center"/>
        <w:rPr>
          <w:rFonts w:ascii="Franklin Gothic Demi" w:eastAsia="Times New Roman" w:hAnsi="Franklin Gothic Demi" w:cs="Times New Roman"/>
          <w:b/>
          <w:sz w:val="24"/>
          <w:szCs w:val="24"/>
        </w:rPr>
      </w:pPr>
      <w:r w:rsidRPr="002C5069">
        <w:rPr>
          <w:rFonts w:ascii="Franklin Gothic Demi" w:eastAsia="Times New Roman" w:hAnsi="Franklin Gothic Demi" w:cs="Times New Roman"/>
          <w:b/>
          <w:sz w:val="24"/>
          <w:szCs w:val="24"/>
        </w:rPr>
        <w:t>ADOPTED:  OCTOBER 27th, 2017</w:t>
      </w:r>
    </w:p>
    <w:p w:rsidR="002C5069" w:rsidRPr="002C5069" w:rsidRDefault="002C5069" w:rsidP="002C5069">
      <w:pPr>
        <w:pBdr>
          <w:top w:val="single" w:sz="4" w:space="1" w:color="auto"/>
          <w:left w:val="single" w:sz="4" w:space="4" w:color="auto"/>
          <w:bottom w:val="single" w:sz="4" w:space="1" w:color="auto"/>
          <w:right w:val="single" w:sz="4" w:space="24" w:color="auto"/>
        </w:pBdr>
        <w:spacing w:after="0" w:line="240" w:lineRule="auto"/>
        <w:ind w:left="360" w:right="576"/>
        <w:jc w:val="both"/>
        <w:rPr>
          <w:rFonts w:ascii="Franklin Gothic Demi" w:eastAsia="Times New Roman" w:hAnsi="Franklin Gothic Demi" w:cs="Times New Roman"/>
          <w:bCs/>
          <w:sz w:val="20"/>
          <w:szCs w:val="20"/>
        </w:rPr>
      </w:pPr>
      <w:r w:rsidRPr="002C5069">
        <w:rPr>
          <w:rFonts w:ascii="Franklin Gothic Demi" w:eastAsia="Times New Roman" w:hAnsi="Franklin Gothic Demi" w:cs="Times New Roman"/>
          <w:bCs/>
          <w:i/>
          <w:sz w:val="20"/>
          <w:szCs w:val="20"/>
        </w:rPr>
        <w:t xml:space="preserve">The rules are provided </w:t>
      </w:r>
      <w:proofErr w:type="gramStart"/>
      <w:r w:rsidRPr="002C5069">
        <w:rPr>
          <w:rFonts w:ascii="Franklin Gothic Demi" w:eastAsia="Times New Roman" w:hAnsi="Franklin Gothic Demi" w:cs="Times New Roman"/>
          <w:bCs/>
          <w:i/>
          <w:sz w:val="20"/>
          <w:szCs w:val="20"/>
        </w:rPr>
        <w:t>due to the fact that</w:t>
      </w:r>
      <w:proofErr w:type="gramEnd"/>
      <w:r w:rsidRPr="002C5069">
        <w:rPr>
          <w:rFonts w:ascii="Franklin Gothic Demi" w:eastAsia="Times New Roman" w:hAnsi="Franklin Gothic Demi" w:cs="Times New Roman"/>
          <w:bCs/>
          <w:i/>
          <w:sz w:val="20"/>
          <w:szCs w:val="20"/>
        </w:rPr>
        <w:t xml:space="preserve"> some events may elect to run this class in 2018. </w:t>
      </w:r>
      <w:r w:rsidRPr="002C5069">
        <w:rPr>
          <w:rFonts w:ascii="Franklin Gothic Demi" w:eastAsia="Times New Roman" w:hAnsi="Franklin Gothic Demi" w:cs="Times New Roman"/>
          <w:bCs/>
          <w:sz w:val="20"/>
          <w:szCs w:val="20"/>
        </w:rPr>
        <w:t xml:space="preserve">This class is for STREET LEGAL and STREET LICENSED </w:t>
      </w:r>
      <w:proofErr w:type="spellStart"/>
      <w:r w:rsidRPr="002C5069">
        <w:rPr>
          <w:rFonts w:ascii="Franklin Gothic Demi" w:eastAsia="Times New Roman" w:hAnsi="Franklin Gothic Demi" w:cs="Times New Roman"/>
          <w:bCs/>
          <w:sz w:val="20"/>
          <w:szCs w:val="20"/>
        </w:rPr>
        <w:t>semi trucks</w:t>
      </w:r>
      <w:proofErr w:type="spellEnd"/>
      <w:r w:rsidRPr="002C5069">
        <w:rPr>
          <w:rFonts w:ascii="Franklin Gothic Demi" w:eastAsia="Times New Roman" w:hAnsi="Franklin Gothic Demi" w:cs="Times New Roman"/>
          <w:bCs/>
          <w:sz w:val="20"/>
          <w:szCs w:val="20"/>
        </w:rPr>
        <w:t xml:space="preserve">.  Trucks in this class </w:t>
      </w:r>
      <w:proofErr w:type="gramStart"/>
      <w:r w:rsidRPr="002C5069">
        <w:rPr>
          <w:rFonts w:ascii="Franklin Gothic Demi" w:eastAsia="Times New Roman" w:hAnsi="Franklin Gothic Demi" w:cs="Times New Roman"/>
          <w:bCs/>
          <w:sz w:val="20"/>
          <w:szCs w:val="20"/>
        </w:rPr>
        <w:t>are expected to be regularly driven</w:t>
      </w:r>
      <w:proofErr w:type="gramEnd"/>
      <w:r w:rsidRPr="002C5069">
        <w:rPr>
          <w:rFonts w:ascii="Franklin Gothic Demi" w:eastAsia="Times New Roman" w:hAnsi="Franklin Gothic Demi" w:cs="Times New Roman"/>
          <w:bCs/>
          <w:sz w:val="20"/>
          <w:szCs w:val="20"/>
        </w:rPr>
        <w:t xml:space="preserve"> on the highway.  Any truck that </w:t>
      </w:r>
      <w:r w:rsidRPr="002C5069">
        <w:rPr>
          <w:rFonts w:ascii="Franklin Gothic Demi" w:eastAsia="Times New Roman" w:hAnsi="Franklin Gothic Demi" w:cs="Times New Roman"/>
          <w:bCs/>
          <w:sz w:val="20"/>
          <w:szCs w:val="20"/>
          <w:u w:val="single"/>
        </w:rPr>
        <w:t>dominates</w:t>
      </w:r>
      <w:r w:rsidRPr="002C5069">
        <w:rPr>
          <w:rFonts w:ascii="Franklin Gothic Demi" w:eastAsia="Times New Roman" w:hAnsi="Franklin Gothic Demi" w:cs="Times New Roman"/>
          <w:bCs/>
          <w:sz w:val="20"/>
          <w:szCs w:val="20"/>
        </w:rPr>
        <w:t xml:space="preserve"> in the class </w:t>
      </w:r>
      <w:r w:rsidRPr="002C5069">
        <w:rPr>
          <w:rFonts w:ascii="Franklin Gothic Demi" w:eastAsia="Times New Roman" w:hAnsi="Franklin Gothic Demi" w:cs="Times New Roman"/>
          <w:bCs/>
          <w:i/>
          <w:sz w:val="20"/>
          <w:szCs w:val="20"/>
        </w:rPr>
        <w:t>may</w:t>
      </w:r>
      <w:r w:rsidRPr="002C5069">
        <w:rPr>
          <w:rFonts w:ascii="Franklin Gothic Demi" w:eastAsia="Times New Roman" w:hAnsi="Franklin Gothic Demi" w:cs="Times New Roman"/>
          <w:bCs/>
          <w:sz w:val="20"/>
          <w:szCs w:val="20"/>
        </w:rPr>
        <w:t xml:space="preserve"> be handicapped.  This is truly an OPEN class for all </w:t>
      </w:r>
      <w:proofErr w:type="spellStart"/>
      <w:r w:rsidRPr="002C5069">
        <w:rPr>
          <w:rFonts w:ascii="Franklin Gothic Demi" w:eastAsia="Times New Roman" w:hAnsi="Franklin Gothic Demi" w:cs="Times New Roman"/>
          <w:bCs/>
          <w:sz w:val="20"/>
          <w:szCs w:val="20"/>
        </w:rPr>
        <w:t>semi trucks</w:t>
      </w:r>
      <w:proofErr w:type="spellEnd"/>
      <w:r w:rsidRPr="002C5069">
        <w:rPr>
          <w:rFonts w:ascii="Franklin Gothic Demi" w:eastAsia="Times New Roman" w:hAnsi="Franklin Gothic Demi" w:cs="Times New Roman"/>
          <w:bCs/>
          <w:sz w:val="20"/>
          <w:szCs w:val="20"/>
        </w:rPr>
        <w:t xml:space="preserve">, but it is definitely NOT a PURE STOCK class.  There </w:t>
      </w:r>
      <w:proofErr w:type="spellStart"/>
      <w:r w:rsidRPr="002C5069">
        <w:rPr>
          <w:rFonts w:ascii="Franklin Gothic Demi" w:eastAsia="Times New Roman" w:hAnsi="Franklin Gothic Demi" w:cs="Times New Roman"/>
          <w:bCs/>
          <w:sz w:val="20"/>
          <w:szCs w:val="20"/>
        </w:rPr>
        <w:t>maybe</w:t>
      </w:r>
      <w:proofErr w:type="spellEnd"/>
      <w:r w:rsidRPr="002C5069">
        <w:rPr>
          <w:rFonts w:ascii="Franklin Gothic Demi" w:eastAsia="Times New Roman" w:hAnsi="Franklin Gothic Demi" w:cs="Times New Roman"/>
          <w:bCs/>
          <w:sz w:val="20"/>
          <w:szCs w:val="20"/>
        </w:rPr>
        <w:t xml:space="preserve"> other “local fair’ rules imposed on this class when it runs.</w:t>
      </w:r>
    </w:p>
    <w:p w:rsidR="002C5069" w:rsidRPr="002C5069" w:rsidRDefault="002C5069" w:rsidP="002C5069">
      <w:pPr>
        <w:spacing w:before="240" w:after="60" w:line="240" w:lineRule="auto"/>
        <w:outlineLvl w:val="6"/>
        <w:rPr>
          <w:rFonts w:ascii="Franklin Gothic Demi" w:eastAsia="Times New Roman" w:hAnsi="Franklin Gothic Demi" w:cs="Times New Roman"/>
          <w:sz w:val="28"/>
          <w:szCs w:val="28"/>
          <w:u w:val="single"/>
        </w:rPr>
      </w:pPr>
      <w:r w:rsidRPr="002C5069">
        <w:rPr>
          <w:rFonts w:ascii="Franklin Gothic Demi" w:eastAsia="Times New Roman" w:hAnsi="Franklin Gothic Demi" w:cs="Times New Roman"/>
          <w:sz w:val="28"/>
          <w:szCs w:val="28"/>
          <w:u w:val="single"/>
        </w:rPr>
        <w:t>LEGALITY OF ENTRY</w:t>
      </w:r>
    </w:p>
    <w:p w:rsidR="002C5069" w:rsidRPr="002C5069" w:rsidRDefault="002C5069" w:rsidP="002C5069">
      <w:pPr>
        <w:spacing w:after="0" w:line="240" w:lineRule="auto"/>
        <w:jc w:val="both"/>
        <w:rPr>
          <w:rFonts w:ascii="Franklin Gothic Demi Cond" w:eastAsia="Times New Roman" w:hAnsi="Franklin Gothic Demi Cond" w:cs="Times New Roman"/>
        </w:rPr>
      </w:pPr>
      <w:r w:rsidRPr="002C5069">
        <w:rPr>
          <w:rFonts w:ascii="Franklin Gothic Demi Cond" w:eastAsia="Times New Roman" w:hAnsi="Franklin Gothic Demi Cond" w:cs="Times New Roman"/>
        </w:rPr>
        <w:t>All entries must be a Street Licensed Semi Truck.  The owner must furnish a current registration card for the vehicle at the time of registration and the driver must have a valid CDL license.  Truck must be capable of pulling a trailer on the highway</w:t>
      </w:r>
      <w:r w:rsidRPr="002C5069">
        <w:rPr>
          <w:rFonts w:ascii="Franklin Gothic Demi Cond" w:eastAsia="Times New Roman" w:hAnsi="Franklin Gothic Demi Cond" w:cs="Times New Roman"/>
          <w:color w:val="000000"/>
        </w:rPr>
        <w:t>.</w:t>
      </w:r>
      <w:r w:rsidRPr="002C5069">
        <w:rPr>
          <w:rFonts w:ascii="Franklin Gothic Demi Cond" w:eastAsia="Times New Roman" w:hAnsi="Franklin Gothic Demi Cond" w:cs="Times New Roman"/>
        </w:rPr>
        <w:t xml:space="preserve"> </w:t>
      </w:r>
      <w:r w:rsidRPr="002C5069">
        <w:rPr>
          <w:rFonts w:ascii="Franklin Gothic Demi Cond" w:eastAsia="Times New Roman" w:hAnsi="Franklin Gothic Demi Cond" w:cs="Times New Roman"/>
          <w:b/>
          <w:color w:val="000000"/>
        </w:rPr>
        <w:t xml:space="preserve"> </w:t>
      </w:r>
      <w:r w:rsidRPr="002C5069">
        <w:rPr>
          <w:rFonts w:ascii="Franklin Gothic Demi Cond" w:eastAsia="Times New Roman" w:hAnsi="Franklin Gothic Demi Cond" w:cs="Times New Roman"/>
          <w:color w:val="000000"/>
        </w:rPr>
        <w:t xml:space="preserve">All trucks </w:t>
      </w:r>
      <w:proofErr w:type="gramStart"/>
      <w:r w:rsidRPr="002C5069">
        <w:rPr>
          <w:rFonts w:ascii="Franklin Gothic Demi Cond" w:eastAsia="Times New Roman" w:hAnsi="Franklin Gothic Demi Cond" w:cs="Times New Roman"/>
          <w:color w:val="000000"/>
        </w:rPr>
        <w:t xml:space="preserve">must be </w:t>
      </w:r>
      <w:r w:rsidRPr="002C5069">
        <w:rPr>
          <w:rFonts w:ascii="Franklin Gothic Demi Cond" w:eastAsia="Times New Roman" w:hAnsi="Franklin Gothic Demi Cond" w:cs="Times New Roman"/>
          <w:color w:val="000000"/>
          <w:u w:val="single"/>
        </w:rPr>
        <w:t>driven</w:t>
      </w:r>
      <w:proofErr w:type="gramEnd"/>
      <w:r w:rsidRPr="002C5069">
        <w:rPr>
          <w:rFonts w:ascii="Franklin Gothic Demi Cond" w:eastAsia="Times New Roman" w:hAnsi="Franklin Gothic Demi Cond" w:cs="Times New Roman"/>
          <w:color w:val="000000"/>
        </w:rPr>
        <w:t xml:space="preserve"> to the pulls. These rules </w:t>
      </w:r>
      <w:proofErr w:type="gramStart"/>
      <w:r w:rsidRPr="002C5069">
        <w:rPr>
          <w:rFonts w:ascii="Franklin Gothic Demi Cond" w:eastAsia="Times New Roman" w:hAnsi="Franklin Gothic Demi Cond" w:cs="Times New Roman"/>
          <w:color w:val="000000"/>
        </w:rPr>
        <w:t>may be altered or changed at any time throughout the season for anything that becomes a safety issue</w:t>
      </w:r>
      <w:proofErr w:type="gramEnd"/>
      <w:r w:rsidRPr="002C5069">
        <w:rPr>
          <w:rFonts w:ascii="Franklin Gothic Demi Cond" w:eastAsia="Times New Roman" w:hAnsi="Franklin Gothic Demi Cond" w:cs="Times New Roman"/>
          <w:color w:val="000000"/>
        </w:rPr>
        <w:t>.</w:t>
      </w:r>
    </w:p>
    <w:p w:rsidR="002C5069" w:rsidRPr="002C5069" w:rsidRDefault="002C5069" w:rsidP="002C5069">
      <w:pPr>
        <w:spacing w:before="240" w:after="60" w:line="240" w:lineRule="auto"/>
        <w:outlineLvl w:val="6"/>
        <w:rPr>
          <w:rFonts w:ascii="Franklin Gothic Demi" w:eastAsia="Times New Roman" w:hAnsi="Franklin Gothic Demi" w:cs="Times New Roman"/>
          <w:sz w:val="28"/>
          <w:szCs w:val="28"/>
          <w:u w:val="single"/>
        </w:rPr>
      </w:pPr>
      <w:r w:rsidRPr="002C5069">
        <w:rPr>
          <w:rFonts w:ascii="Franklin Gothic Demi" w:eastAsia="Times New Roman" w:hAnsi="Franklin Gothic Demi" w:cs="Times New Roman"/>
          <w:sz w:val="28"/>
          <w:szCs w:val="28"/>
          <w:u w:val="single"/>
        </w:rPr>
        <w:t>SAFETY CONSIDERATIONS</w:t>
      </w:r>
    </w:p>
    <w:p w:rsidR="002C5069" w:rsidRPr="002C5069" w:rsidRDefault="002C5069" w:rsidP="002C5069">
      <w:pPr>
        <w:spacing w:after="0" w:line="240" w:lineRule="auto"/>
        <w:rPr>
          <w:rFonts w:ascii="Franklin Gothic Demi Cond" w:eastAsia="Times New Roman" w:hAnsi="Franklin Gothic Demi Cond" w:cs="Times New Roman"/>
        </w:rPr>
      </w:pPr>
      <w:r w:rsidRPr="002C5069">
        <w:rPr>
          <w:rFonts w:ascii="Franklin Gothic Demi Cond" w:eastAsia="Times New Roman" w:hAnsi="Franklin Gothic Demi Cond" w:cs="Times New Roman"/>
        </w:rPr>
        <w:t xml:space="preserve">No riders </w:t>
      </w:r>
      <w:proofErr w:type="gramStart"/>
      <w:r w:rsidRPr="002C5069">
        <w:rPr>
          <w:rFonts w:ascii="Franklin Gothic Demi Cond" w:eastAsia="Times New Roman" w:hAnsi="Franklin Gothic Demi Cond" w:cs="Times New Roman"/>
        </w:rPr>
        <w:t>are permitted</w:t>
      </w:r>
      <w:proofErr w:type="gramEnd"/>
      <w:r w:rsidRPr="002C5069">
        <w:rPr>
          <w:rFonts w:ascii="Franklin Gothic Demi Cond" w:eastAsia="Times New Roman" w:hAnsi="Franklin Gothic Demi Cond" w:cs="Times New Roman"/>
        </w:rPr>
        <w:t xml:space="preserve"> in truck during pull attempt.  Driver may not leave the driver's seat while vehicle is on the pulling track.  Driver will take </w:t>
      </w:r>
      <w:r w:rsidRPr="002C5069">
        <w:rPr>
          <w:rFonts w:ascii="Franklin Gothic Demi Cond" w:eastAsia="Times New Roman" w:hAnsi="Franklin Gothic Demi Cond" w:cs="Times New Roman"/>
          <w:u w:val="single"/>
        </w:rPr>
        <w:t>all direction</w:t>
      </w:r>
      <w:r w:rsidRPr="002C5069">
        <w:rPr>
          <w:rFonts w:ascii="Franklin Gothic Demi Cond" w:eastAsia="Times New Roman" w:hAnsi="Franklin Gothic Demi Cond" w:cs="Times New Roman"/>
        </w:rPr>
        <w:t xml:space="preserve"> from the flagman on the track.</w:t>
      </w:r>
    </w:p>
    <w:p w:rsidR="002C5069" w:rsidRPr="002C5069" w:rsidRDefault="002C5069" w:rsidP="002C5069">
      <w:pPr>
        <w:spacing w:before="240" w:after="60" w:line="240" w:lineRule="auto"/>
        <w:outlineLvl w:val="6"/>
        <w:rPr>
          <w:rFonts w:ascii="Franklin Gothic Demi" w:eastAsia="Times New Roman" w:hAnsi="Franklin Gothic Demi" w:cs="Times New Roman"/>
          <w:sz w:val="28"/>
          <w:szCs w:val="28"/>
          <w:u w:val="single"/>
        </w:rPr>
      </w:pPr>
      <w:r w:rsidRPr="002C5069">
        <w:rPr>
          <w:rFonts w:ascii="Franklin Gothic Demi" w:eastAsia="Times New Roman" w:hAnsi="Franklin Gothic Demi" w:cs="Times New Roman"/>
          <w:sz w:val="28"/>
          <w:szCs w:val="28"/>
          <w:u w:val="single"/>
        </w:rPr>
        <w:t>HITCHES</w:t>
      </w:r>
    </w:p>
    <w:p w:rsidR="002C5069" w:rsidRPr="002C5069" w:rsidRDefault="002C5069" w:rsidP="002C5069">
      <w:pPr>
        <w:spacing w:after="0" w:line="240" w:lineRule="auto"/>
        <w:rPr>
          <w:rFonts w:ascii="Franklin Gothic Demi Cond" w:eastAsia="Times New Roman" w:hAnsi="Franklin Gothic Demi Cond" w:cs="Times New Roman"/>
        </w:rPr>
      </w:pPr>
      <w:r>
        <w:rPr>
          <w:rFonts w:ascii="Franklin Gothic Demi Cond" w:eastAsia="Times New Roman" w:hAnsi="Franklin Gothic Demi Cond" w:cs="Times New Roman"/>
          <w:noProof/>
        </w:rPr>
        <mc:AlternateContent>
          <mc:Choice Requires="wps">
            <w:drawing>
              <wp:anchor distT="0" distB="0" distL="114300" distR="114300" simplePos="0" relativeHeight="251663360" behindDoc="0" locked="0" layoutInCell="1" allowOverlap="1">
                <wp:simplePos x="0" y="0"/>
                <wp:positionH relativeFrom="column">
                  <wp:posOffset>3754755</wp:posOffset>
                </wp:positionH>
                <wp:positionV relativeFrom="paragraph">
                  <wp:posOffset>316865</wp:posOffset>
                </wp:positionV>
                <wp:extent cx="2247900" cy="714375"/>
                <wp:effectExtent l="9525" t="13970" r="9525" b="50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714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C5069" w:rsidRPr="001C33C1" w:rsidRDefault="002C5069" w:rsidP="002C5069">
                            <w:pPr>
                              <w:jc w:val="both"/>
                              <w:rPr>
                                <w:rFonts w:ascii="Franklin Gothic Demi Cond" w:hAnsi="Franklin Gothic Demi Cond"/>
                              </w:rPr>
                            </w:pPr>
                            <w:r w:rsidRPr="001C33C1">
                              <w:rPr>
                                <w:rFonts w:ascii="Franklin Gothic Demi Cond" w:hAnsi="Franklin Gothic Demi Cond"/>
                                <w:b/>
                                <w:u w:val="single"/>
                              </w:rPr>
                              <w:t>Fifth Wheel</w:t>
                            </w:r>
                            <w:r w:rsidRPr="001C33C1">
                              <w:rPr>
                                <w:rFonts w:ascii="Franklin Gothic Demi Cond" w:hAnsi="Franklin Gothic Demi Cond"/>
                              </w:rPr>
                              <w:t xml:space="preserve"> No further forward then the center of the front axle and no further back then center between the two axles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95.65pt;margin-top:24.95pt;width:177pt;height:5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ExgQIAABEFAAAOAAAAZHJzL2Uyb0RvYy54bWysVNuO2jAQfa/Uf7D8zuayYYGIsKIEqkrb&#10;i7TbDzC2Q6w6dmobkm3Vf+/YARa6L1VVHoLtmZw5Z3wm8/u+kejAjRVaFTi5iTHiimom1K7AX582&#10;oylG1hHFiNSKF/iZW3y/ePtm3rU5T3WtJeMGAYiyedcWuHauzaPI0po3xN7olisIVto0xMHW7CJm&#10;SAfojYzSOL6LOm1YazTl1sJpOQTxIuBXFafuc1VZ7pAsMHBz4WnCc+uf0WJO8p0hbS3okQb5BxYN&#10;EQqKnqFK4gjaG/EKqhHUaKsrd0N1E+mqEpQHDaAmif9Q81iTlgct0Bzbnttk/x8s/XT4YpBgcHfQ&#10;HkUauKMn3jv0TvcIjqA/XWtzSHtsIdH1cA65QattHzT9ZpHSq5qoHV8ao7uaEwb8Ev9mdPHqgGM9&#10;yLb7qBnUIXunA1BfmcY3D9qBAB2IPJ/vxnOhcJim2WQWQ4hCbJJkt5NxKEHy09utse491w3yiwIb&#10;uPuATg4P1nk2JD+l+GJKb4SU4f6lQl2BZ+N0POjSUjAf9GnW7LYradCBeAeF37GuvUxrhAMfS9EU&#10;eHpOIrnvxlqxUMURIYc1MJHKg4M44HZcDX75OYtn6+l6mo2y9G49yuKyHC03q2x0t0km4/K2XK3K&#10;5JfnmWR5LRjjylM9eTfJ/s4bxykaXHd275WkK+Wb8HutPLqmEboMqk7/QV2wgb/5wQOu3/bQEO+N&#10;rWbPYAijh7mE7wgsam1+YNTBTBbYft8TwzGSHxSYapZkmR/isMnGkxQ25jKyvYwQRQGqwA6jYbly&#10;w+DvWyN2NVQabKz0EoxYieCRF1ZH+8LcBTHHb4Qf7Mt9yHr5ki1+AwAA//8DAFBLAwQUAAYACAAA&#10;ACEAjD9goN4AAAAKAQAADwAAAGRycy9kb3ducmV2LnhtbEyPTU/DMAyG70j8h8hI3Fi6tttIaToh&#10;BncoA65p47UV+aiabCv8eswJjrYfv35cbmdr2AmnMHgnYblIgKFrvR5cJ2H/+nRzCyxE5bQy3qGE&#10;LwywrS4vSlVof3YveKpjxyjEhUJJ6GMcC85D26NVYeFHdDQ7+MmqSOXUcT2pM4Vbw9MkWXOrBkcX&#10;ejXiQ4/tZ320pJF+7LPdc42bjWqy3eP3mzi8Gymvr+b7O2AR5/gHw68+7UBFTo0/Oh2YkbASy4xQ&#10;CbkQwAgQ+YoaDZHrNAdelfz/C9UPAAAA//8DAFBLAQItABQABgAIAAAAIQC2gziS/gAAAOEBAAAT&#10;AAAAAAAAAAAAAAAAAAAAAABbQ29udGVudF9UeXBlc10ueG1sUEsBAi0AFAAGAAgAAAAhADj9If/W&#10;AAAAlAEAAAsAAAAAAAAAAAAAAAAALwEAAF9yZWxzLy5yZWxzUEsBAi0AFAAGAAgAAAAhAPH/oTGB&#10;AgAAEQUAAA4AAAAAAAAAAAAAAAAALgIAAGRycy9lMm9Eb2MueG1sUEsBAi0AFAAGAAgAAAAhAIw/&#10;YKDeAAAACgEAAA8AAAAAAAAAAAAAAAAA2wQAAGRycy9kb3ducmV2LnhtbFBLBQYAAAAABAAEAPMA&#10;AADmBQAAAAA=&#10;" filled="f">
                <v:textbox>
                  <w:txbxContent>
                    <w:p w:rsidR="002C5069" w:rsidRPr="001C33C1" w:rsidRDefault="002C5069" w:rsidP="002C5069">
                      <w:pPr>
                        <w:jc w:val="both"/>
                        <w:rPr>
                          <w:rFonts w:ascii="Franklin Gothic Demi Cond" w:hAnsi="Franklin Gothic Demi Cond"/>
                        </w:rPr>
                      </w:pPr>
                      <w:r w:rsidRPr="001C33C1">
                        <w:rPr>
                          <w:rFonts w:ascii="Franklin Gothic Demi Cond" w:hAnsi="Franklin Gothic Demi Cond"/>
                          <w:b/>
                          <w:u w:val="single"/>
                        </w:rPr>
                        <w:t>Fifth Wheel</w:t>
                      </w:r>
                      <w:r w:rsidRPr="001C33C1">
                        <w:rPr>
                          <w:rFonts w:ascii="Franklin Gothic Demi Cond" w:hAnsi="Franklin Gothic Demi Cond"/>
                        </w:rPr>
                        <w:t xml:space="preserve"> No further forward then the center of the front axle and no further back then center between the two axles</w:t>
                      </w:r>
                    </w:p>
                  </w:txbxContent>
                </v:textbox>
              </v:shape>
            </w:pict>
          </mc:Fallback>
        </mc:AlternateContent>
      </w:r>
      <w:r>
        <w:rPr>
          <w:rFonts w:ascii="Franklin Gothic Demi Cond" w:eastAsia="Times New Roman" w:hAnsi="Franklin Gothic Demi Cond" w:cs="Times New Roman"/>
          <w:noProof/>
          <w:sz w:val="24"/>
          <w:szCs w:val="20"/>
        </w:rPr>
        <w:drawing>
          <wp:anchor distT="0" distB="0" distL="114300" distR="114300" simplePos="0" relativeHeight="251659264" behindDoc="1" locked="0" layoutInCell="1" allowOverlap="1">
            <wp:simplePos x="0" y="0"/>
            <wp:positionH relativeFrom="column">
              <wp:posOffset>2459355</wp:posOffset>
            </wp:positionH>
            <wp:positionV relativeFrom="paragraph">
              <wp:posOffset>393700</wp:posOffset>
            </wp:positionV>
            <wp:extent cx="3219450" cy="1527175"/>
            <wp:effectExtent l="0" t="0" r="0" b="0"/>
            <wp:wrapTight wrapText="bothSides">
              <wp:wrapPolygon edited="0">
                <wp:start x="0" y="0"/>
                <wp:lineTo x="0" y="21286"/>
                <wp:lineTo x="21472" y="21286"/>
                <wp:lineTo x="21472" y="0"/>
                <wp:lineTo x="0" y="0"/>
              </wp:wrapPolygon>
            </wp:wrapTight>
            <wp:docPr id="9" name="Picture 9" descr="Truckschema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uckschemati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19450" cy="1527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ranklin Gothic Demi Cond" w:eastAsia="Times New Roman" w:hAnsi="Franklin Gothic Demi Cond" w:cs="Times New Roman"/>
          <w:noProof/>
        </w:rPr>
        <mc:AlternateContent>
          <mc:Choice Requires="wps">
            <w:drawing>
              <wp:anchor distT="0" distB="0" distL="114300" distR="114300" simplePos="0" relativeHeight="251661312" behindDoc="0" locked="0" layoutInCell="1" allowOverlap="1">
                <wp:simplePos x="0" y="0"/>
                <wp:positionH relativeFrom="column">
                  <wp:posOffset>4983480</wp:posOffset>
                </wp:positionH>
                <wp:positionV relativeFrom="paragraph">
                  <wp:posOffset>964565</wp:posOffset>
                </wp:positionV>
                <wp:extent cx="0" cy="956310"/>
                <wp:effectExtent l="85725" t="13970" r="85725" b="869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6310"/>
                        </a:xfrm>
                        <a:prstGeom prst="line">
                          <a:avLst/>
                        </a:prstGeom>
                        <a:noFill/>
                        <a:ln w="25400">
                          <a:solidFill>
                            <a:srgbClr val="FF0000"/>
                          </a:solidFill>
                          <a:round/>
                          <a:headEnd type="none" w="lg" len="lg"/>
                          <a:tailEnd type="diamond"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4pt,75.95pt" to="392.4pt,1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LRROwIAAHEEAAAOAAAAZHJzL2Uyb0RvYy54bWysVMuO2yAU3VfqPyD2GdsZJ02sOKPKTrqZ&#10;diJl+gEEsI2KAQGJE1X9917IY2baLqqqXmAeh+N7zz3Xi4djL9GBWye0KnF2l2LEFdVMqLbEX5/X&#10;oxlGzhPFiNSKl/jEHX5Yvn+3GEzBx7rTknGLgES5YjAl7rw3RZI42vGeuDttuILDRtueeFjaNmGW&#10;DMDey2ScptNk0JYZqyl3Dnbr8yFeRv6m4dQ/NY3jHskSQ2w+jjaOuzAmywUpWktMJ+glDPIPUfRE&#10;KPjojaomnqC9Fb9R9YJa7XTj76juE900gvKYA2STpb9ks+2I4TEXEMeZm0zu/9HSL4eNRYKVGAql&#10;SA8l2npLRNt5VGmlQEBt0SzoNBhXALxSGxsypUe1NY+afnNI6aojquUx3ueTAZIs3EjeXAkLZ+Br&#10;u+GzZoAhe6+jaMfG9oES5EDHWJvTrTb86BE9b1LYnU+m91ksW0KK6z1jnf/EdY/CpMRSqKAaKcjh&#10;0fkQBymukLCt9FpIGSsvFRpKPJ7kaRpvOC0FC6cB52y7q6RFBwLmWa9TeGJWcPIaZvVescjWccJW&#10;iiEfJVBgeBzoZYuR5NAeMIk4T4R8wTFBeq3Yn6AQuFQhFFABUrnMzsb6Pk/nq9lqlo/y8XQ1ytO6&#10;Hn1cV/lous4+TOr7uqrq7EfIKsuLTjDGVUjsavIs/zsTXdrtbM+bzW8SJm/Zo9YQ7PUdg442CJU/&#10;e2in2WljQ1mCI8DXEXzpwdA4r9cR9fKnWP4EAAD//wMAUEsDBBQABgAIAAAAIQAhATGm3wAAAAsB&#10;AAAPAAAAZHJzL2Rvd25yZXYueG1sTI/NbsIwEITvlfoO1lbqrTiEQiHEQRVVDj1wgPIAJl6SiHgd&#10;xc5P375b9VCOszOa+TbdTbYRA3a+dqRgPotAIBXO1FQqOH/lL2sQPmgyunGECr7Rwy57fEh1YtxI&#10;RxxOoRRcQj7RCqoQ2kRKX1RotZ+5Fom9q+usDiy7UppOj1xuGxlH0UpaXRMvVLrFfYXF7dRbBbEd&#10;zsfDwkSrz7yf8o9xc4v3B6Wen6b3LYiAU/gPwy8+o0PGTBfXk/GiUfC2fmX0wMZyvgHBib/LRcEi&#10;ipcgs1Te/5D9AAAA//8DAFBLAQItABQABgAIAAAAIQC2gziS/gAAAOEBAAATAAAAAAAAAAAAAAAA&#10;AAAAAABbQ29udGVudF9UeXBlc10ueG1sUEsBAi0AFAAGAAgAAAAhADj9If/WAAAAlAEAAAsAAAAA&#10;AAAAAAAAAAAALwEAAF9yZWxzLy5yZWxzUEsBAi0AFAAGAAgAAAAhAE5YtFE7AgAAcQQAAA4AAAAA&#10;AAAAAAAAAAAALgIAAGRycy9lMm9Eb2MueG1sUEsBAi0AFAAGAAgAAAAhACEBMabfAAAACwEAAA8A&#10;AAAAAAAAAAAAAAAAlQQAAGRycy9kb3ducmV2LnhtbFBLBQYAAAAABAAEAPMAAAChBQAAAAA=&#10;" strokecolor="red" strokeweight="2pt">
                <v:stroke startarrowwidth="wide" startarrowlength="long" endarrow="diamond" endarrowwidth="wide" endarrowlength="long"/>
              </v:line>
            </w:pict>
          </mc:Fallback>
        </mc:AlternateContent>
      </w:r>
      <w:r>
        <w:rPr>
          <w:rFonts w:ascii="Franklin Gothic Demi Cond" w:eastAsia="Times New Roman" w:hAnsi="Franklin Gothic Demi Cond" w:cs="Times New Roman"/>
          <w:noProof/>
        </w:rPr>
        <mc:AlternateContent>
          <mc:Choice Requires="wps">
            <w:drawing>
              <wp:anchor distT="0" distB="0" distL="114300" distR="114300" simplePos="0" relativeHeight="251662336" behindDoc="0" locked="0" layoutInCell="1" allowOverlap="1">
                <wp:simplePos x="0" y="0"/>
                <wp:positionH relativeFrom="column">
                  <wp:posOffset>4478655</wp:posOffset>
                </wp:positionH>
                <wp:positionV relativeFrom="paragraph">
                  <wp:posOffset>964565</wp:posOffset>
                </wp:positionV>
                <wp:extent cx="0" cy="956310"/>
                <wp:effectExtent l="85725" t="13970" r="85725" b="869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6310"/>
                        </a:xfrm>
                        <a:prstGeom prst="line">
                          <a:avLst/>
                        </a:prstGeom>
                        <a:noFill/>
                        <a:ln w="25400">
                          <a:solidFill>
                            <a:srgbClr val="FF0000"/>
                          </a:solidFill>
                          <a:round/>
                          <a:headEnd type="none" w="lg" len="lg"/>
                          <a:tailEnd type="diamond"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65pt,75.95pt" to="352.65pt,1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MvnPAIAAHEEAAAOAAAAZHJzL2Uyb0RvYy54bWysVMtu2zAQvBfoPxC825Ic+REhclBIVi9p&#10;GyDpB9AkJRGlSIKkLRtF/71L+pGk7aEoqgPFx3C0Ozuru/vDINGeWye0KnE2TTHiimomVFfir8/N&#10;ZIWR80QxIrXiJT5yh+/X79/djabgM91rybhFQKJcMZoS996bIkkc7flA3FQbruCw1XYgHpa2S5gl&#10;I7APMpml6SIZtWXGasqdg936dIjXkb9tOfVf2tZxj2SJITYfRxvHbRiT9R0pOktML+g5DPIPUQxE&#10;KPjolaomnqCdFb9RDYJa7XTrp1QPiW5bQXnMAbLJ0l+yeeqJ4TEXEMeZq0zu/9HSz/tHiwQr8RIj&#10;RQYo0ZO3RHS9R5VWCgTUFi2DTqNxBcAr9WhDpvSgnsyDpt8cUrrqiep4jPf5aIAkCzeSN1fCwhn4&#10;2nb8pBlgyM7rKNqhtUOgBDnQIdbmeK0NP3hET5sUdm/ni5ssli0hxeWesc5/5HpAYVJiKVRQjRRk&#10;/+B8iIMUF0jYVroRUsbKS4XGEs/meZrGG05LwcJpwDnbbStp0Z6AeZomhSdmBSevYVbvFItsPSds&#10;oxjyUQIFhseBXnYYSQ7tAZOI80TIFxwTZNCK/QkKgUsVQgEVIJXz7GSs77fp7Wa1WeWTfLbYTPK0&#10;ricfmiqfLJpsOa9v6qqqsx8hqywvesEYVyGxi8mz/O9MdG63kz2vNr9KmLxlj1pDsJd3DDraIFT+&#10;5KGtZsdHG8oSHAG+juBzD4bGeb2OqJc/xfonAAAA//8DAFBLAwQUAAYACAAAACEAoD5CZd4AAAAL&#10;AQAADwAAAGRycy9kb3ducmV2LnhtbEyPy26DMBBF95XyD9ZE6q6xAyIPiomqVCy6yCKPD3DwFFCw&#10;jbB59O87VRftcuYe3TmTHWbTshF73zgrYb0SwNCWTje2knC7Fi87YD4oq1XrLEr4Qg+HfPGUqVS7&#10;yZ5xvISKUYn1qZJQh9ClnPuyRqP8ynVoKft0vVGBxr7iulcTlZuWR0JsuFGNpQu16vBYY/m4DEZC&#10;ZMbb+RRrsfkohrl4n/aP6HiS8nk5v70CCziHPxh+9EkdcnK6u8Fqz1oJW5HEhFKQrPfAiPjd3CXE&#10;IkqA5xn//0P+DQAA//8DAFBLAQItABQABgAIAAAAIQC2gziS/gAAAOEBAAATAAAAAAAAAAAAAAAA&#10;AAAAAABbQ29udGVudF9UeXBlc10ueG1sUEsBAi0AFAAGAAgAAAAhADj9If/WAAAAlAEAAAsAAAAA&#10;AAAAAAAAAAAALwEAAF9yZWxzLy5yZWxzUEsBAi0AFAAGAAgAAAAhACMUy+c8AgAAcQQAAA4AAAAA&#10;AAAAAAAAAAAALgIAAGRycy9lMm9Eb2MueG1sUEsBAi0AFAAGAAgAAAAhAKA+QmXeAAAACwEAAA8A&#10;AAAAAAAAAAAAAAAAlgQAAGRycy9kb3ducmV2LnhtbFBLBQYAAAAABAAEAPMAAAChBQAAAAA=&#10;" strokecolor="red" strokeweight="2pt">
                <v:stroke startarrowwidth="wide" startarrowlength="long" endarrow="diamond" endarrowwidth="wide" endarrowlength="long"/>
              </v:line>
            </w:pict>
          </mc:Fallback>
        </mc:AlternateContent>
      </w:r>
      <w:r>
        <w:rPr>
          <w:rFonts w:ascii="Franklin Gothic Demi Cond" w:eastAsia="Times New Roman" w:hAnsi="Franklin Gothic Demi Cond" w:cs="Times New Roman"/>
          <w:noProof/>
        </w:rPr>
        <mc:AlternateContent>
          <mc:Choice Requires="wps">
            <w:drawing>
              <wp:anchor distT="0" distB="0" distL="114300" distR="114300" simplePos="0" relativeHeight="251660288" behindDoc="0" locked="0" layoutInCell="1" allowOverlap="1">
                <wp:simplePos x="0" y="0"/>
                <wp:positionH relativeFrom="column">
                  <wp:posOffset>4478655</wp:posOffset>
                </wp:positionH>
                <wp:positionV relativeFrom="paragraph">
                  <wp:posOffset>964565</wp:posOffset>
                </wp:positionV>
                <wp:extent cx="504825" cy="0"/>
                <wp:effectExtent l="28575" t="90170" r="28575" b="9080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0"/>
                        </a:xfrm>
                        <a:prstGeom prst="line">
                          <a:avLst/>
                        </a:prstGeom>
                        <a:noFill/>
                        <a:ln w="25400">
                          <a:solidFill>
                            <a:srgbClr val="FF0000"/>
                          </a:solidFill>
                          <a:round/>
                          <a:headEnd type="triangle" w="lg" len="lg"/>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65pt,75.95pt" to="392.4pt,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3kKPQIAAIAEAAAOAAAAZHJzL2Uyb0RvYy54bWysVE2P2yAQvVfqf0DcE9upk2atOKvKTtrD&#10;dhsp2x9AANuoGBCQOFHV/96BfOxue1lVzYEAM/N483h4cX/sJTpw64RWJc7GKUZcUc2Eakv8/Wk9&#10;mmPkPFGMSK14iU/c4fvl+3eLwRR8ojstGbcIQJQrBlPizntTJImjHe+JG2vDFQQbbXviYWnbhFky&#10;AHovk0mazpJBW2asptw52K3PQbyM+E3Dqf/WNI57JEsM3HwcbRx3YUyWC1K0lphO0AsN8g8seiIU&#10;HHqDqoknaG/FX1C9oFY73fgx1X2im0ZQHnuAbrL0j262HTE89gLiOHOTyf0/WPp42FgkWIlnGCnS&#10;wxVtvSWi7TyqtFIgoLZoFnQajCsgvVIbGzqlR7U1D5r+cEjpqiOq5ZHv08kASBYqklclYeEMnLYb&#10;vmoGOWTvdRTt2NgeNVKYL6EwgIMw6Bhv6XS7JX70iMLmNM3nkylG9BpKSBEQQp2xzn/mukdhUmIp&#10;VNCPFOTw4Hxg9JwStpVeCymjB6RCQ4kn0zxNY4XTUrAQDXnOtrtKWnQgYKP1OoVf7A8iL9Os3isW&#10;0TpO2Eox5KMY3gqQR3IcjpAtRpLDY4FJzPVEyLflAnupAh+QAvq5zM4++3mX3q3mq3k+yiez1ShP&#10;63r0aV3lo9k6+zitP9RVVWe/QmtZXnSCMa5Cd1fPZ/nbPHV5fWe33lx/0zF5jR4FB7LX/0g6uiIY&#10;4WypnWanjQ13EwwCNo/JlycZ3tHLdcx6/nAsfwMAAP//AwBQSwMEFAAGAAgAAAAhAKk4rljdAAAA&#10;CwEAAA8AAABkcnMvZG93bnJldi54bWxMj8FOwzAQRO9I/IO1SNyoU0poCXEqVKknJBCFD3DiTRwa&#10;ryPbTcPfs0hIcNyZp9mZcju7QUwYYu9JwXKRgUBqvOmpU/Dxvr/ZgIhJk9GDJ1TwhRG21eVFqQvj&#10;z/SG0yF1gkMoFlqBTWkspIyNRafjwo9I7LU+OJ34DJ00QZ853A3yNsvupdM98QerR9xZbI6Hk1MQ&#10;9/n0svI7r2sbjs+tf/3EsVXq+mp+egSRcE5/MPzU5+pQcafan8hEMShYZ/mKUTby5QMIJtabOx5T&#10;/yqyKuX/DdU3AAAA//8DAFBLAQItABQABgAIAAAAIQC2gziS/gAAAOEBAAATAAAAAAAAAAAAAAAA&#10;AAAAAABbQ29udGVudF9UeXBlc10ueG1sUEsBAi0AFAAGAAgAAAAhADj9If/WAAAAlAEAAAsAAAAA&#10;AAAAAAAAAAAALwEAAF9yZWxzLy5yZWxzUEsBAi0AFAAGAAgAAAAhABC/eQo9AgAAgAQAAA4AAAAA&#10;AAAAAAAAAAAALgIAAGRycy9lMm9Eb2MueG1sUEsBAi0AFAAGAAgAAAAhAKk4rljdAAAACwEAAA8A&#10;AAAAAAAAAAAAAAAAlwQAAGRycy9kb3ducmV2LnhtbFBLBQYAAAAABAAEAPMAAAChBQAAAAA=&#10;" strokecolor="red" strokeweight="2pt">
                <v:stroke startarrow="block" startarrowwidth="wide" startarrowlength="long" endarrow="block" endarrowwidth="wide" endarrowlength="long"/>
              </v:line>
            </w:pict>
          </mc:Fallback>
        </mc:AlternateContent>
      </w:r>
      <w:r w:rsidRPr="002C5069">
        <w:rPr>
          <w:rFonts w:ascii="Franklin Gothic Demi Cond" w:eastAsia="Times New Roman" w:hAnsi="Franklin Gothic Demi Cond" w:cs="Times New Roman"/>
        </w:rPr>
        <w:t xml:space="preserve">Trucks that compete regularly </w:t>
      </w:r>
      <w:proofErr w:type="gramStart"/>
      <w:r w:rsidRPr="002C5069">
        <w:rPr>
          <w:rFonts w:ascii="Franklin Gothic Demi Cond" w:eastAsia="Times New Roman" w:hAnsi="Franklin Gothic Demi Cond" w:cs="Times New Roman"/>
        </w:rPr>
        <w:t>are required</w:t>
      </w:r>
      <w:proofErr w:type="gramEnd"/>
      <w:r w:rsidRPr="002C5069">
        <w:rPr>
          <w:rFonts w:ascii="Franklin Gothic Demi Cond" w:eastAsia="Times New Roman" w:hAnsi="Franklin Gothic Demi Cond" w:cs="Times New Roman"/>
        </w:rPr>
        <w:t xml:space="preserve"> to have </w:t>
      </w:r>
      <w:r w:rsidRPr="002C5069">
        <w:rPr>
          <w:rFonts w:ascii="Franklin Gothic Demi Cond" w:eastAsia="Times New Roman" w:hAnsi="Franklin Gothic Demi Cond" w:cs="Times New Roman"/>
          <w:u w:val="single"/>
        </w:rPr>
        <w:t>their own hitching device</w:t>
      </w:r>
      <w:r w:rsidRPr="002C5069">
        <w:rPr>
          <w:rFonts w:ascii="Franklin Gothic Demi Cond" w:eastAsia="Times New Roman" w:hAnsi="Franklin Gothic Demi Cond" w:cs="Times New Roman"/>
        </w:rPr>
        <w:t xml:space="preserve"> that is subject to approval by the head tech official at each event.  This hitch must work from the </w:t>
      </w:r>
      <w:proofErr w:type="gramStart"/>
      <w:r w:rsidRPr="002C5069">
        <w:rPr>
          <w:rFonts w:ascii="Franklin Gothic Demi Cond" w:eastAsia="Times New Roman" w:hAnsi="Franklin Gothic Demi Cond" w:cs="Times New Roman"/>
        </w:rPr>
        <w:t>5</w:t>
      </w:r>
      <w:r w:rsidRPr="002C5069">
        <w:rPr>
          <w:rFonts w:ascii="Franklin Gothic Demi Cond" w:eastAsia="Times New Roman" w:hAnsi="Franklin Gothic Demi Cond" w:cs="Times New Roman"/>
          <w:vertAlign w:val="superscript"/>
        </w:rPr>
        <w:t>th</w:t>
      </w:r>
      <w:proofErr w:type="gramEnd"/>
      <w:r w:rsidRPr="002C5069">
        <w:rPr>
          <w:rFonts w:ascii="Franklin Gothic Demi Cond" w:eastAsia="Times New Roman" w:hAnsi="Franklin Gothic Demi Cond" w:cs="Times New Roman"/>
        </w:rPr>
        <w:t xml:space="preserve"> wheel with the 5</w:t>
      </w:r>
      <w:r w:rsidRPr="002C5069">
        <w:rPr>
          <w:rFonts w:ascii="Franklin Gothic Demi Cond" w:eastAsia="Times New Roman" w:hAnsi="Franklin Gothic Demi Cond" w:cs="Times New Roman"/>
          <w:vertAlign w:val="superscript"/>
        </w:rPr>
        <w:t>th</w:t>
      </w:r>
      <w:r w:rsidRPr="002C5069">
        <w:rPr>
          <w:rFonts w:ascii="Franklin Gothic Demi Cond" w:eastAsia="Times New Roman" w:hAnsi="Franklin Gothic Demi Cond" w:cs="Times New Roman"/>
        </w:rPr>
        <w:t xml:space="preserve"> wheel centered between the two rear axles.  The hitch must be adjustable so that the height from the ground to the point of hook is between 18” and 14” + or – 1”. The promoter will provide hitches at each event.   The hitch </w:t>
      </w:r>
      <w:proofErr w:type="gramStart"/>
      <w:r w:rsidRPr="002C5069">
        <w:rPr>
          <w:rFonts w:ascii="Franklin Gothic Demi Cond" w:eastAsia="Times New Roman" w:hAnsi="Franklin Gothic Demi Cond" w:cs="Times New Roman"/>
        </w:rPr>
        <w:t>will be measured</w:t>
      </w:r>
      <w:proofErr w:type="gramEnd"/>
      <w:r w:rsidRPr="002C5069">
        <w:rPr>
          <w:rFonts w:ascii="Franklin Gothic Demi Cond" w:eastAsia="Times New Roman" w:hAnsi="Franklin Gothic Demi Cond" w:cs="Times New Roman"/>
        </w:rPr>
        <w:t xml:space="preserve"> immediately before the semi hooks to the sled. </w:t>
      </w:r>
    </w:p>
    <w:p w:rsidR="002C5069" w:rsidRPr="002C5069" w:rsidRDefault="002C5069" w:rsidP="002C5069">
      <w:pPr>
        <w:spacing w:before="240" w:after="60" w:line="240" w:lineRule="auto"/>
        <w:outlineLvl w:val="6"/>
        <w:rPr>
          <w:rFonts w:ascii="Franklin Gothic Demi" w:eastAsia="Times New Roman" w:hAnsi="Franklin Gothic Demi" w:cs="Times New Roman"/>
          <w:sz w:val="28"/>
          <w:szCs w:val="28"/>
          <w:u w:val="single"/>
        </w:rPr>
      </w:pPr>
      <w:r w:rsidRPr="002C5069">
        <w:rPr>
          <w:rFonts w:ascii="Franklin Gothic Demi" w:eastAsia="Times New Roman" w:hAnsi="Franklin Gothic Demi" w:cs="Times New Roman"/>
          <w:sz w:val="28"/>
          <w:szCs w:val="28"/>
          <w:u w:val="single"/>
        </w:rPr>
        <w:t>AIR BAGS</w:t>
      </w:r>
    </w:p>
    <w:p w:rsidR="002C5069" w:rsidRPr="002C5069" w:rsidRDefault="002C5069" w:rsidP="002C5069">
      <w:pPr>
        <w:spacing w:after="0" w:line="240" w:lineRule="auto"/>
        <w:rPr>
          <w:rFonts w:ascii="Franklin Gothic Demi Cond" w:eastAsia="Times New Roman" w:hAnsi="Franklin Gothic Demi Cond" w:cs="Times New Roman"/>
          <w:bCs/>
        </w:rPr>
      </w:pPr>
      <w:r w:rsidRPr="002C5069">
        <w:rPr>
          <w:rFonts w:ascii="Franklin Gothic Demi Cond" w:eastAsia="Times New Roman" w:hAnsi="Franklin Gothic Demi Cond" w:cs="Times New Roman"/>
          <w:bCs/>
        </w:rPr>
        <w:t xml:space="preserve">The use of air bags </w:t>
      </w:r>
      <w:proofErr w:type="gramStart"/>
      <w:r w:rsidRPr="002C5069">
        <w:rPr>
          <w:rFonts w:ascii="Franklin Gothic Demi Cond" w:eastAsia="Times New Roman" w:hAnsi="Franklin Gothic Demi Cond" w:cs="Times New Roman"/>
          <w:bCs/>
        </w:rPr>
        <w:t>is permitted</w:t>
      </w:r>
      <w:proofErr w:type="gramEnd"/>
      <w:r w:rsidRPr="002C5069">
        <w:rPr>
          <w:rFonts w:ascii="Franklin Gothic Demi Cond" w:eastAsia="Times New Roman" w:hAnsi="Franklin Gothic Demi Cond" w:cs="Times New Roman"/>
          <w:bCs/>
        </w:rPr>
        <w:t xml:space="preserve">.  </w:t>
      </w:r>
      <w:proofErr w:type="gramStart"/>
      <w:r w:rsidRPr="002C5069">
        <w:rPr>
          <w:rFonts w:ascii="Franklin Gothic Demi Cond" w:eastAsia="Times New Roman" w:hAnsi="Franklin Gothic Demi Cond" w:cs="Times New Roman"/>
          <w:bCs/>
        </w:rPr>
        <w:t>However</w:t>
      </w:r>
      <w:proofErr w:type="gramEnd"/>
      <w:r w:rsidRPr="002C5069">
        <w:rPr>
          <w:rFonts w:ascii="Franklin Gothic Demi Cond" w:eastAsia="Times New Roman" w:hAnsi="Franklin Gothic Demi Cond" w:cs="Times New Roman"/>
          <w:bCs/>
        </w:rPr>
        <w:t xml:space="preserve"> no air may be added to or removed from the air bags while the truck is hooked to the weight transfer machine.  The height of the hitch must remain the same from start to finish.  Any change in the hitch height will be cause for disqualification. All air bags </w:t>
      </w:r>
      <w:proofErr w:type="gramStart"/>
      <w:r w:rsidRPr="002C5069">
        <w:rPr>
          <w:rFonts w:ascii="Franklin Gothic Demi Cond" w:eastAsia="Times New Roman" w:hAnsi="Franklin Gothic Demi Cond" w:cs="Times New Roman"/>
          <w:bCs/>
        </w:rPr>
        <w:t>will be fully inflated</w:t>
      </w:r>
      <w:proofErr w:type="gramEnd"/>
      <w:r w:rsidRPr="002C5069">
        <w:rPr>
          <w:rFonts w:ascii="Franklin Gothic Demi Cond" w:eastAsia="Times New Roman" w:hAnsi="Franklin Gothic Demi Cond" w:cs="Times New Roman"/>
          <w:bCs/>
        </w:rPr>
        <w:t xml:space="preserve"> and then the hitch height will be set. </w:t>
      </w:r>
    </w:p>
    <w:p w:rsidR="002C5069" w:rsidRPr="002C5069" w:rsidRDefault="002C5069" w:rsidP="002C5069">
      <w:pPr>
        <w:spacing w:after="0" w:line="240" w:lineRule="auto"/>
        <w:rPr>
          <w:rFonts w:ascii="Avant Guard" w:eastAsia="Times New Roman" w:hAnsi="Avant Guard" w:cs="Times New Roman"/>
          <w:b/>
          <w:sz w:val="16"/>
          <w:szCs w:val="24"/>
        </w:rPr>
      </w:pPr>
    </w:p>
    <w:p w:rsidR="002C5069" w:rsidRPr="002C5069" w:rsidRDefault="002C5069" w:rsidP="002C5069">
      <w:pPr>
        <w:spacing w:after="0" w:line="240" w:lineRule="auto"/>
        <w:rPr>
          <w:rFonts w:ascii="Franklin Gothic Demi" w:eastAsia="Times New Roman" w:hAnsi="Franklin Gothic Demi" w:cs="Times New Roman"/>
          <w:b/>
          <w:sz w:val="28"/>
          <w:szCs w:val="28"/>
          <w:u w:val="single"/>
        </w:rPr>
      </w:pPr>
      <w:r w:rsidRPr="002C5069">
        <w:rPr>
          <w:rFonts w:ascii="Franklin Gothic Demi" w:eastAsia="Times New Roman" w:hAnsi="Franklin Gothic Demi" w:cs="Times New Roman"/>
          <w:b/>
          <w:sz w:val="28"/>
          <w:szCs w:val="28"/>
          <w:u w:val="single"/>
        </w:rPr>
        <w:t>WEIGHT OF TRUCK</w:t>
      </w:r>
      <w:r w:rsidRPr="002C5069">
        <w:rPr>
          <w:rFonts w:ascii="Franklin Gothic Demi" w:eastAsia="Times New Roman" w:hAnsi="Franklin Gothic Demi" w:cs="Times New Roman"/>
          <w:b/>
          <w:sz w:val="28"/>
          <w:szCs w:val="28"/>
        </w:rPr>
        <w:tab/>
        <w:t>(22,000 LB. MAXIMUM)</w:t>
      </w:r>
    </w:p>
    <w:p w:rsidR="002C5069" w:rsidRPr="002C5069" w:rsidRDefault="002C5069" w:rsidP="002C5069">
      <w:pPr>
        <w:spacing w:after="0" w:line="240" w:lineRule="auto"/>
        <w:jc w:val="both"/>
        <w:rPr>
          <w:rFonts w:ascii="Franklin Gothic Demi Cond" w:eastAsia="Times New Roman" w:hAnsi="Franklin Gothic Demi Cond" w:cs="Times New Roman"/>
        </w:rPr>
      </w:pPr>
      <w:r w:rsidRPr="002C5069">
        <w:rPr>
          <w:rFonts w:ascii="Franklin Gothic Demi Cond" w:eastAsia="Times New Roman" w:hAnsi="Franklin Gothic Demi Cond" w:cs="Times New Roman"/>
        </w:rPr>
        <w:t xml:space="preserve">The truck shall appear 'road ready'.  No added weight or ballast </w:t>
      </w:r>
      <w:proofErr w:type="gramStart"/>
      <w:r w:rsidRPr="002C5069">
        <w:rPr>
          <w:rFonts w:ascii="Franklin Gothic Demi Cond" w:eastAsia="Times New Roman" w:hAnsi="Franklin Gothic Demi Cond" w:cs="Times New Roman"/>
        </w:rPr>
        <w:t>is permitted</w:t>
      </w:r>
      <w:proofErr w:type="gramEnd"/>
      <w:r w:rsidRPr="002C5069">
        <w:rPr>
          <w:rFonts w:ascii="Franklin Gothic Demi Cond" w:eastAsia="Times New Roman" w:hAnsi="Franklin Gothic Demi Cond" w:cs="Times New Roman"/>
        </w:rPr>
        <w:t xml:space="preserve">.  Special trucks, such as oil field trucks that carry additional weight that </w:t>
      </w:r>
      <w:proofErr w:type="gramStart"/>
      <w:r w:rsidRPr="002C5069">
        <w:rPr>
          <w:rFonts w:ascii="Franklin Gothic Demi Cond" w:eastAsia="Times New Roman" w:hAnsi="Franklin Gothic Demi Cond" w:cs="Times New Roman"/>
        </w:rPr>
        <w:t xml:space="preserve">is not </w:t>
      </w:r>
      <w:r w:rsidRPr="002C5069">
        <w:rPr>
          <w:rFonts w:ascii="Franklin Gothic Demi Cond" w:eastAsia="Times New Roman" w:hAnsi="Franklin Gothic Demi Cond" w:cs="Times New Roman"/>
          <w:u w:val="single"/>
        </w:rPr>
        <w:t>normally</w:t>
      </w:r>
      <w:r w:rsidRPr="002C5069">
        <w:rPr>
          <w:rFonts w:ascii="Franklin Gothic Demi Cond" w:eastAsia="Times New Roman" w:hAnsi="Franklin Gothic Demi Cond" w:cs="Times New Roman"/>
        </w:rPr>
        <w:t xml:space="preserve"> found</w:t>
      </w:r>
      <w:proofErr w:type="gramEnd"/>
      <w:r w:rsidRPr="002C5069">
        <w:rPr>
          <w:rFonts w:ascii="Franklin Gothic Demi Cond" w:eastAsia="Times New Roman" w:hAnsi="Franklin Gothic Demi Cond" w:cs="Times New Roman"/>
        </w:rPr>
        <w:t xml:space="preserve"> on a 'road ready' truck are </w:t>
      </w:r>
      <w:r w:rsidRPr="002C5069">
        <w:rPr>
          <w:rFonts w:ascii="Franklin Gothic Demi Cond" w:eastAsia="Times New Roman" w:hAnsi="Franklin Gothic Demi Cond" w:cs="Times New Roman"/>
          <w:u w:val="single"/>
        </w:rPr>
        <w:t>not</w:t>
      </w:r>
      <w:r w:rsidRPr="002C5069">
        <w:rPr>
          <w:rFonts w:ascii="Franklin Gothic Demi Cond" w:eastAsia="Times New Roman" w:hAnsi="Franklin Gothic Demi Cond" w:cs="Times New Roman"/>
        </w:rPr>
        <w:t xml:space="preserve"> permitted in this class.  The promoter may weigh any truck at any time.  Trucks with triple (3) rear axles </w:t>
      </w:r>
      <w:proofErr w:type="gramStart"/>
      <w:r w:rsidRPr="002C5069">
        <w:rPr>
          <w:rFonts w:ascii="Franklin Gothic Demi Cond" w:eastAsia="Times New Roman" w:hAnsi="Franklin Gothic Demi Cond" w:cs="Times New Roman"/>
        </w:rPr>
        <w:t xml:space="preserve">are </w:t>
      </w:r>
      <w:r w:rsidRPr="002C5069">
        <w:rPr>
          <w:rFonts w:ascii="Franklin Gothic Demi Cond" w:eastAsia="Times New Roman" w:hAnsi="Franklin Gothic Demi Cond" w:cs="Times New Roman"/>
          <w:u w:val="single"/>
        </w:rPr>
        <w:t>not</w:t>
      </w:r>
      <w:r w:rsidRPr="002C5069">
        <w:rPr>
          <w:rFonts w:ascii="Franklin Gothic Demi Cond" w:eastAsia="Times New Roman" w:hAnsi="Franklin Gothic Demi Cond" w:cs="Times New Roman"/>
        </w:rPr>
        <w:t xml:space="preserve"> permitted</w:t>
      </w:r>
      <w:proofErr w:type="gramEnd"/>
      <w:r w:rsidRPr="002C5069">
        <w:rPr>
          <w:rFonts w:ascii="Franklin Gothic Demi Cond" w:eastAsia="Times New Roman" w:hAnsi="Franklin Gothic Demi Cond" w:cs="Times New Roman"/>
        </w:rPr>
        <w:t xml:space="preserve"> to participate in this class.  </w:t>
      </w:r>
    </w:p>
    <w:p w:rsidR="002C5069" w:rsidRPr="002C5069" w:rsidRDefault="002C5069" w:rsidP="002C5069">
      <w:pPr>
        <w:spacing w:before="240" w:after="60" w:line="240" w:lineRule="auto"/>
        <w:outlineLvl w:val="6"/>
        <w:rPr>
          <w:rFonts w:ascii="Franklin Gothic Demi" w:eastAsia="Times New Roman" w:hAnsi="Franklin Gothic Demi" w:cs="Times New Roman"/>
          <w:sz w:val="28"/>
          <w:szCs w:val="28"/>
          <w:u w:val="single"/>
        </w:rPr>
      </w:pPr>
      <w:r w:rsidRPr="002C5069">
        <w:rPr>
          <w:rFonts w:ascii="Franklin Gothic Demi" w:eastAsia="Times New Roman" w:hAnsi="Franklin Gothic Demi" w:cs="Times New Roman"/>
          <w:sz w:val="28"/>
          <w:szCs w:val="28"/>
          <w:u w:val="single"/>
        </w:rPr>
        <w:t>SPECIAL RULES</w:t>
      </w:r>
    </w:p>
    <w:p w:rsidR="002C5069" w:rsidRPr="002C5069" w:rsidRDefault="002C5069" w:rsidP="002C5069">
      <w:pPr>
        <w:spacing w:after="0" w:line="240" w:lineRule="auto"/>
        <w:ind w:left="360"/>
        <w:rPr>
          <w:rFonts w:ascii="Franklin Gothic Demi" w:eastAsia="Times New Roman" w:hAnsi="Franklin Gothic Demi" w:cs="Times New Roman"/>
          <w:color w:val="333300"/>
        </w:rPr>
      </w:pPr>
    </w:p>
    <w:p w:rsidR="002C5069" w:rsidRPr="002C5069" w:rsidRDefault="002C5069" w:rsidP="002C5069">
      <w:pPr>
        <w:numPr>
          <w:ilvl w:val="0"/>
          <w:numId w:val="1"/>
        </w:numPr>
        <w:spacing w:after="0" w:line="240" w:lineRule="auto"/>
        <w:rPr>
          <w:rFonts w:ascii="Franklin Gothic Demi" w:eastAsia="Times New Roman" w:hAnsi="Franklin Gothic Demi" w:cs="Times New Roman"/>
        </w:rPr>
      </w:pPr>
      <w:r w:rsidRPr="002C5069">
        <w:rPr>
          <w:rFonts w:ascii="Franklin Gothic Demi" w:eastAsia="Times New Roman" w:hAnsi="Franklin Gothic Demi" w:cs="Times New Roman"/>
        </w:rPr>
        <w:t xml:space="preserve">Water injection in any form </w:t>
      </w:r>
      <w:proofErr w:type="gramStart"/>
      <w:r w:rsidRPr="002C5069">
        <w:rPr>
          <w:rFonts w:ascii="Franklin Gothic Demi" w:eastAsia="Times New Roman" w:hAnsi="Franklin Gothic Demi" w:cs="Times New Roman"/>
        </w:rPr>
        <w:t>is not permitted</w:t>
      </w:r>
      <w:proofErr w:type="gramEnd"/>
      <w:r w:rsidRPr="002C5069">
        <w:rPr>
          <w:rFonts w:ascii="Franklin Gothic Demi" w:eastAsia="Times New Roman" w:hAnsi="Franklin Gothic Demi" w:cs="Times New Roman"/>
        </w:rPr>
        <w:t>.</w:t>
      </w:r>
    </w:p>
    <w:p w:rsidR="002C5069" w:rsidRPr="002C5069" w:rsidRDefault="002C5069" w:rsidP="002C5069">
      <w:pPr>
        <w:widowControl w:val="0"/>
        <w:numPr>
          <w:ilvl w:val="0"/>
          <w:numId w:val="1"/>
        </w:numPr>
        <w:kinsoku w:val="0"/>
        <w:spacing w:before="108" w:after="0" w:line="240" w:lineRule="auto"/>
        <w:rPr>
          <w:rFonts w:ascii="Franklin Gothic Demi" w:eastAsia="Times New Roman" w:hAnsi="Franklin Gothic Demi" w:cs="Franklin Gothic Demi"/>
          <w:bCs/>
          <w:spacing w:val="-4"/>
          <w:w w:val="105"/>
        </w:rPr>
      </w:pPr>
      <w:r w:rsidRPr="002C5069">
        <w:rPr>
          <w:rFonts w:ascii="Franklin Gothic Demi" w:eastAsia="Times New Roman" w:hAnsi="Franklin Gothic Demi" w:cs="Franklin Gothic Demi"/>
          <w:bCs/>
          <w:spacing w:val="-4"/>
          <w:w w:val="105"/>
        </w:rPr>
        <w:t>Weight is 22,000 Lbs. Fuel tank must be full when weighed</w:t>
      </w:r>
    </w:p>
    <w:p w:rsidR="002C5069" w:rsidRPr="002C5069" w:rsidRDefault="002C5069" w:rsidP="002C5069">
      <w:pPr>
        <w:spacing w:after="0" w:line="240" w:lineRule="auto"/>
        <w:rPr>
          <w:rFonts w:ascii="Franklin Gothic Demi" w:eastAsia="Times New Roman" w:hAnsi="Franklin Gothic Demi" w:cs="Times New Roman"/>
        </w:rPr>
      </w:pPr>
    </w:p>
    <w:p w:rsidR="002C5069" w:rsidRPr="002C5069" w:rsidRDefault="002C5069" w:rsidP="002C5069">
      <w:pPr>
        <w:numPr>
          <w:ilvl w:val="0"/>
          <w:numId w:val="1"/>
        </w:numPr>
        <w:spacing w:after="0" w:line="240" w:lineRule="auto"/>
        <w:rPr>
          <w:rFonts w:ascii="Franklin Gothic Demi" w:eastAsia="Times New Roman" w:hAnsi="Franklin Gothic Demi" w:cs="Times New Roman"/>
        </w:rPr>
      </w:pPr>
      <w:r w:rsidRPr="002C5069">
        <w:rPr>
          <w:rFonts w:ascii="Franklin Gothic Demi" w:eastAsia="Times New Roman" w:hAnsi="Franklin Gothic Demi" w:cs="Times New Roman"/>
        </w:rPr>
        <w:lastRenderedPageBreak/>
        <w:t xml:space="preserve">No ether, alcohol, nitrous or other combustible (propellant) liquid or combustible material </w:t>
      </w:r>
      <w:proofErr w:type="gramStart"/>
      <w:r w:rsidRPr="002C5069">
        <w:rPr>
          <w:rFonts w:ascii="Franklin Gothic Demi" w:eastAsia="Times New Roman" w:hAnsi="Franklin Gothic Demi" w:cs="Times New Roman"/>
        </w:rPr>
        <w:t>may be injected</w:t>
      </w:r>
      <w:proofErr w:type="gramEnd"/>
      <w:r w:rsidRPr="002C5069">
        <w:rPr>
          <w:rFonts w:ascii="Franklin Gothic Demi" w:eastAsia="Times New Roman" w:hAnsi="Franklin Gothic Demi" w:cs="Times New Roman"/>
        </w:rPr>
        <w:t xml:space="preserve"> into the turbo-</w:t>
      </w:r>
      <w:proofErr w:type="spellStart"/>
      <w:r w:rsidRPr="002C5069">
        <w:rPr>
          <w:rFonts w:ascii="Franklin Gothic Demi" w:eastAsia="Times New Roman" w:hAnsi="Franklin Gothic Demi" w:cs="Times New Roman"/>
        </w:rPr>
        <w:t>charger</w:t>
      </w:r>
      <w:proofErr w:type="spellEnd"/>
      <w:r w:rsidRPr="002C5069">
        <w:rPr>
          <w:rFonts w:ascii="Franklin Gothic Demi" w:eastAsia="Times New Roman" w:hAnsi="Franklin Gothic Demi" w:cs="Times New Roman"/>
        </w:rPr>
        <w:t xml:space="preserve"> or any part of the air intake system.</w:t>
      </w:r>
    </w:p>
    <w:p w:rsidR="002C5069" w:rsidRPr="002C5069" w:rsidRDefault="002C5069" w:rsidP="002C5069">
      <w:pPr>
        <w:spacing w:after="0" w:line="240" w:lineRule="auto"/>
        <w:rPr>
          <w:rFonts w:ascii="Franklin Gothic Demi" w:eastAsia="Times New Roman" w:hAnsi="Franklin Gothic Demi" w:cs="Times New Roman"/>
        </w:rPr>
      </w:pPr>
    </w:p>
    <w:p w:rsidR="002C5069" w:rsidRPr="002C5069" w:rsidRDefault="002C5069" w:rsidP="002C5069">
      <w:pPr>
        <w:numPr>
          <w:ilvl w:val="0"/>
          <w:numId w:val="1"/>
        </w:numPr>
        <w:spacing w:after="0" w:line="240" w:lineRule="auto"/>
        <w:rPr>
          <w:rFonts w:ascii="Franklin Gothic Demi" w:eastAsia="Times New Roman" w:hAnsi="Franklin Gothic Demi" w:cs="Times New Roman"/>
        </w:rPr>
      </w:pPr>
      <w:r w:rsidRPr="002C5069">
        <w:rPr>
          <w:rFonts w:ascii="Franklin Gothic Demi" w:eastAsia="Times New Roman" w:hAnsi="Franklin Gothic Demi" w:cs="Times New Roman"/>
        </w:rPr>
        <w:t xml:space="preserve">Alteration/modification/replacement of the (OEM) original factory fuel pump </w:t>
      </w:r>
      <w:proofErr w:type="gramStart"/>
      <w:r w:rsidRPr="002C5069">
        <w:rPr>
          <w:rFonts w:ascii="Franklin Gothic Demi" w:eastAsia="Times New Roman" w:hAnsi="Franklin Gothic Demi" w:cs="Times New Roman"/>
        </w:rPr>
        <w:t>is not permitted</w:t>
      </w:r>
      <w:proofErr w:type="gramEnd"/>
      <w:r w:rsidRPr="002C5069">
        <w:rPr>
          <w:rFonts w:ascii="Franklin Gothic Demi" w:eastAsia="Times New Roman" w:hAnsi="Franklin Gothic Demi" w:cs="Times New Roman"/>
        </w:rPr>
        <w:t xml:space="preserve">. No pump </w:t>
      </w:r>
      <w:proofErr w:type="gramStart"/>
      <w:r w:rsidRPr="002C5069">
        <w:rPr>
          <w:rFonts w:ascii="Franklin Gothic Demi" w:eastAsia="Times New Roman" w:hAnsi="Franklin Gothic Demi" w:cs="Times New Roman"/>
        </w:rPr>
        <w:t>may be modified</w:t>
      </w:r>
      <w:proofErr w:type="gramEnd"/>
      <w:r w:rsidRPr="002C5069">
        <w:rPr>
          <w:rFonts w:ascii="Franklin Gothic Demi" w:eastAsia="Times New Roman" w:hAnsi="Franklin Gothic Demi" w:cs="Times New Roman"/>
        </w:rPr>
        <w:t xml:space="preserve"> with Sigma parts. No Billet fuel pumps.</w:t>
      </w:r>
    </w:p>
    <w:p w:rsidR="002C5069" w:rsidRPr="002C5069" w:rsidRDefault="002C5069" w:rsidP="002C5069">
      <w:pPr>
        <w:spacing w:after="0" w:line="240" w:lineRule="auto"/>
        <w:ind w:left="360"/>
        <w:rPr>
          <w:rFonts w:ascii="Franklin Gothic Demi" w:eastAsia="Times New Roman" w:hAnsi="Franklin Gothic Demi" w:cs="Times New Roman"/>
        </w:rPr>
      </w:pPr>
    </w:p>
    <w:p w:rsidR="002C5069" w:rsidRPr="002C5069" w:rsidRDefault="002C5069" w:rsidP="002C5069">
      <w:pPr>
        <w:numPr>
          <w:ilvl w:val="0"/>
          <w:numId w:val="1"/>
        </w:numPr>
        <w:spacing w:after="0" w:line="240" w:lineRule="auto"/>
        <w:rPr>
          <w:rFonts w:ascii="Franklin Gothic Demi" w:eastAsia="Times New Roman" w:hAnsi="Franklin Gothic Demi" w:cs="Times New Roman"/>
        </w:rPr>
      </w:pPr>
      <w:r w:rsidRPr="002C5069">
        <w:rPr>
          <w:rFonts w:ascii="Franklin Gothic Demi" w:eastAsia="Times New Roman" w:hAnsi="Franklin Gothic Demi" w:cs="Times New Roman"/>
        </w:rPr>
        <w:t xml:space="preserve">A Cummins engine must have a Cummins fuel pump - A Detroit must have a Detroit fuel pump – A Cat must have a cat fuel pump.  </w:t>
      </w:r>
    </w:p>
    <w:p w:rsidR="002C5069" w:rsidRPr="002C5069" w:rsidRDefault="002C5069" w:rsidP="002C5069">
      <w:pPr>
        <w:spacing w:after="0" w:line="240" w:lineRule="auto"/>
        <w:rPr>
          <w:rFonts w:ascii="Franklin Gothic Demi" w:eastAsia="Times New Roman" w:hAnsi="Franklin Gothic Demi" w:cs="Times New Roman"/>
        </w:rPr>
      </w:pPr>
    </w:p>
    <w:p w:rsidR="002C5069" w:rsidRPr="002C5069" w:rsidRDefault="002C5069" w:rsidP="002C5069">
      <w:pPr>
        <w:numPr>
          <w:ilvl w:val="0"/>
          <w:numId w:val="1"/>
        </w:numPr>
        <w:spacing w:after="0" w:line="240" w:lineRule="auto"/>
        <w:rPr>
          <w:rFonts w:ascii="Franklin Gothic Demi" w:eastAsia="Times New Roman" w:hAnsi="Franklin Gothic Demi" w:cs="Times New Roman"/>
        </w:rPr>
      </w:pPr>
      <w:r w:rsidRPr="002C5069">
        <w:rPr>
          <w:rFonts w:ascii="Franklin Gothic Demi" w:eastAsia="Times New Roman" w:hAnsi="Franklin Gothic Demi" w:cs="Times New Roman"/>
        </w:rPr>
        <w:t xml:space="preserve">No sigma pumps OR MW pumps </w:t>
      </w:r>
      <w:proofErr w:type="gramStart"/>
      <w:r w:rsidRPr="002C5069">
        <w:rPr>
          <w:rFonts w:ascii="Franklin Gothic Demi" w:eastAsia="Times New Roman" w:hAnsi="Franklin Gothic Demi" w:cs="Times New Roman"/>
        </w:rPr>
        <w:t>are permitted</w:t>
      </w:r>
      <w:proofErr w:type="gramEnd"/>
      <w:r w:rsidRPr="002C5069">
        <w:rPr>
          <w:rFonts w:ascii="Franklin Gothic Demi" w:eastAsia="Times New Roman" w:hAnsi="Franklin Gothic Demi" w:cs="Times New Roman"/>
        </w:rPr>
        <w:t xml:space="preserve">. Normal pump diesel is the only fuel permitted in this class. </w:t>
      </w:r>
    </w:p>
    <w:p w:rsidR="002C5069" w:rsidRPr="002C5069" w:rsidRDefault="002C5069" w:rsidP="002C5069">
      <w:pPr>
        <w:spacing w:after="0" w:line="240" w:lineRule="auto"/>
        <w:ind w:left="720"/>
        <w:rPr>
          <w:rFonts w:ascii="Franklin Gothic Demi" w:eastAsia="Times New Roman" w:hAnsi="Franklin Gothic Demi" w:cs="Times New Roman"/>
        </w:rPr>
      </w:pPr>
    </w:p>
    <w:p w:rsidR="002C5069" w:rsidRPr="002C5069" w:rsidRDefault="002C5069" w:rsidP="002C5069">
      <w:pPr>
        <w:numPr>
          <w:ilvl w:val="0"/>
          <w:numId w:val="1"/>
        </w:numPr>
        <w:spacing w:after="0" w:line="240" w:lineRule="auto"/>
        <w:ind w:right="96"/>
        <w:rPr>
          <w:rFonts w:ascii="Franklin Gothic Demi" w:eastAsia="Times New Roman" w:hAnsi="Franklin Gothic Demi" w:cs="Times New Roman"/>
          <w:sz w:val="20"/>
          <w:szCs w:val="20"/>
        </w:rPr>
      </w:pPr>
      <w:r w:rsidRPr="002C5069">
        <w:rPr>
          <w:rFonts w:ascii="Franklin Gothic Demi" w:eastAsia="Times New Roman" w:hAnsi="Franklin Gothic Demi" w:cs="Franklin Gothic Demi"/>
          <w:bCs/>
          <w:spacing w:val="-7"/>
          <w:w w:val="105"/>
        </w:rPr>
        <w:t xml:space="preserve">Turbos are limited to single </w:t>
      </w:r>
      <w:proofErr w:type="spellStart"/>
      <w:r w:rsidRPr="002C5069">
        <w:rPr>
          <w:rFonts w:ascii="Franklin Gothic Demi" w:eastAsia="Times New Roman" w:hAnsi="Franklin Gothic Demi" w:cs="Franklin Gothic Demi"/>
          <w:bCs/>
          <w:spacing w:val="-7"/>
          <w:w w:val="105"/>
        </w:rPr>
        <w:t>O.E.M</w:t>
      </w:r>
      <w:proofErr w:type="spellEnd"/>
      <w:r w:rsidRPr="002C5069">
        <w:rPr>
          <w:rFonts w:ascii="Franklin Gothic Demi" w:eastAsia="Times New Roman" w:hAnsi="Franklin Gothic Demi" w:cs="Franklin Gothic Demi"/>
          <w:bCs/>
          <w:spacing w:val="-7"/>
          <w:w w:val="105"/>
        </w:rPr>
        <w:t xml:space="preserve"> .Turbocharger with an </w:t>
      </w:r>
      <w:proofErr w:type="spellStart"/>
      <w:proofErr w:type="gramStart"/>
      <w:r w:rsidRPr="002C5069">
        <w:rPr>
          <w:rFonts w:ascii="Franklin Gothic Demi" w:eastAsia="Times New Roman" w:hAnsi="Franklin Gothic Demi" w:cs="Franklin Gothic Demi"/>
          <w:bCs/>
          <w:spacing w:val="-7"/>
          <w:w w:val="105"/>
        </w:rPr>
        <w:t>O.E.M</w:t>
      </w:r>
      <w:proofErr w:type="spellEnd"/>
      <w:r w:rsidRPr="002C5069">
        <w:rPr>
          <w:rFonts w:ascii="Franklin Gothic Demi" w:eastAsia="Times New Roman" w:hAnsi="Franklin Gothic Demi" w:cs="Franklin Gothic Demi"/>
          <w:bCs/>
          <w:spacing w:val="-7"/>
          <w:w w:val="105"/>
        </w:rPr>
        <w:t xml:space="preserve">  4.1</w:t>
      </w:r>
      <w:proofErr w:type="gramEnd"/>
      <w:r w:rsidRPr="002C5069">
        <w:rPr>
          <w:rFonts w:ascii="Franklin Gothic Demi" w:eastAsia="Times New Roman" w:hAnsi="Franklin Gothic Demi" w:cs="Franklin Gothic Demi"/>
          <w:bCs/>
          <w:spacing w:val="-7"/>
          <w:w w:val="105"/>
        </w:rPr>
        <w:t xml:space="preserve"> inch maximum inducer bore on the atmosphere turbo with </w:t>
      </w:r>
      <w:proofErr w:type="spellStart"/>
      <w:r w:rsidRPr="002C5069">
        <w:rPr>
          <w:rFonts w:ascii="Franklin Gothic Demi" w:eastAsia="Times New Roman" w:hAnsi="Franklin Gothic Demi" w:cs="Franklin Gothic Demi"/>
          <w:bCs/>
          <w:spacing w:val="-7"/>
          <w:w w:val="105"/>
        </w:rPr>
        <w:t>O.E.M</w:t>
      </w:r>
      <w:proofErr w:type="spellEnd"/>
      <w:r w:rsidRPr="002C5069">
        <w:rPr>
          <w:rFonts w:ascii="Franklin Gothic Demi" w:eastAsia="Times New Roman" w:hAnsi="Franklin Gothic Demi" w:cs="Franklin Gothic Demi"/>
          <w:bCs/>
          <w:spacing w:val="-7"/>
          <w:w w:val="105"/>
        </w:rPr>
        <w:t xml:space="preserve"> factory exhaust wheels.  The bore will be measured using a </w:t>
      </w:r>
      <w:proofErr w:type="gramStart"/>
      <w:r w:rsidRPr="002C5069">
        <w:rPr>
          <w:rFonts w:ascii="Franklin Gothic Demi" w:eastAsia="Times New Roman" w:hAnsi="Franklin Gothic Demi" w:cs="Franklin Gothic Demi"/>
          <w:bCs/>
          <w:spacing w:val="-7"/>
          <w:w w:val="105"/>
        </w:rPr>
        <w:t>4.15 inch</w:t>
      </w:r>
      <w:proofErr w:type="gramEnd"/>
      <w:r w:rsidRPr="002C5069">
        <w:rPr>
          <w:rFonts w:ascii="Franklin Gothic Demi" w:eastAsia="Times New Roman" w:hAnsi="Franklin Gothic Demi" w:cs="Franklin Gothic Demi"/>
          <w:bCs/>
          <w:spacing w:val="-7"/>
          <w:w w:val="105"/>
        </w:rPr>
        <w:t xml:space="preserve"> slug. Map width enhancement of .180” maximum </w:t>
      </w:r>
      <w:proofErr w:type="gramStart"/>
      <w:r w:rsidRPr="002C5069">
        <w:rPr>
          <w:rFonts w:ascii="Franklin Gothic Demi" w:eastAsia="Times New Roman" w:hAnsi="Franklin Gothic Demi" w:cs="Franklin Gothic Demi"/>
          <w:bCs/>
          <w:spacing w:val="-7"/>
          <w:w w:val="105"/>
        </w:rPr>
        <w:t>is permitted</w:t>
      </w:r>
      <w:proofErr w:type="gramEnd"/>
      <w:r w:rsidRPr="002C5069">
        <w:rPr>
          <w:rFonts w:ascii="Franklin Gothic Demi" w:eastAsia="Times New Roman" w:hAnsi="Franklin Gothic Demi" w:cs="Franklin Gothic Demi"/>
          <w:bCs/>
          <w:spacing w:val="-7"/>
          <w:w w:val="105"/>
        </w:rPr>
        <w:t xml:space="preserve"> which must be in the </w:t>
      </w:r>
      <w:proofErr w:type="spellStart"/>
      <w:r w:rsidRPr="002C5069">
        <w:rPr>
          <w:rFonts w:ascii="Franklin Gothic Demi" w:eastAsia="Times New Roman" w:hAnsi="Franklin Gothic Demi" w:cs="Franklin Gothic Demi"/>
          <w:bCs/>
          <w:spacing w:val="-7"/>
          <w:w w:val="105"/>
        </w:rPr>
        <w:t>O.E.M</w:t>
      </w:r>
      <w:proofErr w:type="spellEnd"/>
      <w:r w:rsidRPr="002C5069">
        <w:rPr>
          <w:rFonts w:ascii="Franklin Gothic Demi" w:eastAsia="Times New Roman" w:hAnsi="Franklin Gothic Demi" w:cs="Franklin Gothic Demi"/>
          <w:bCs/>
          <w:spacing w:val="-7"/>
          <w:w w:val="105"/>
        </w:rPr>
        <w:t>. location.  No Billet wheels or any type of non-</w:t>
      </w:r>
      <w:proofErr w:type="spellStart"/>
      <w:r w:rsidRPr="002C5069">
        <w:rPr>
          <w:rFonts w:ascii="Franklin Gothic Demi" w:eastAsia="Times New Roman" w:hAnsi="Franklin Gothic Demi" w:cs="Franklin Gothic Demi"/>
          <w:bCs/>
          <w:spacing w:val="-7"/>
          <w:w w:val="105"/>
        </w:rPr>
        <w:t>O.E.M</w:t>
      </w:r>
      <w:proofErr w:type="spellEnd"/>
      <w:r w:rsidRPr="002C5069">
        <w:rPr>
          <w:rFonts w:ascii="Franklin Gothic Demi" w:eastAsia="Times New Roman" w:hAnsi="Franklin Gothic Demi" w:cs="Franklin Gothic Demi"/>
          <w:bCs/>
          <w:spacing w:val="-7"/>
          <w:w w:val="105"/>
        </w:rPr>
        <w:t xml:space="preserve"> Housing </w:t>
      </w:r>
      <w:proofErr w:type="gramStart"/>
      <w:r w:rsidRPr="002C5069">
        <w:rPr>
          <w:rFonts w:ascii="Franklin Gothic Demi" w:eastAsia="Times New Roman" w:hAnsi="Franklin Gothic Demi" w:cs="Franklin Gothic Demi"/>
          <w:bCs/>
          <w:spacing w:val="-7"/>
          <w:w w:val="105"/>
        </w:rPr>
        <w:t>permitted</w:t>
      </w:r>
      <w:proofErr w:type="gramEnd"/>
      <w:r w:rsidRPr="002C5069">
        <w:rPr>
          <w:rFonts w:ascii="Franklin Gothic Demi" w:eastAsia="Times New Roman" w:hAnsi="Franklin Gothic Demi" w:cs="Franklin Gothic Demi"/>
          <w:bCs/>
          <w:spacing w:val="-7"/>
          <w:w w:val="105"/>
        </w:rPr>
        <w:t xml:space="preserve"> nor are design modifications to allow a larger wheel to be used in the turbo housing.  Exception: A factory 2005, 2006, 2007, </w:t>
      </w:r>
      <w:r w:rsidRPr="002C5069">
        <w:rPr>
          <w:rFonts w:ascii="Franklin Gothic Demi" w:eastAsia="Times New Roman" w:hAnsi="Franklin Gothic Demi" w:cs="Franklin Gothic Demi"/>
          <w:bCs/>
          <w:spacing w:val="-4"/>
          <w:w w:val="105"/>
        </w:rPr>
        <w:t xml:space="preserve">2008, 2009 &amp; 2011 CAT twin turbo engine </w:t>
      </w:r>
      <w:proofErr w:type="gramStart"/>
      <w:r w:rsidRPr="002C5069">
        <w:rPr>
          <w:rFonts w:ascii="Franklin Gothic Demi" w:eastAsia="Times New Roman" w:hAnsi="Franklin Gothic Demi" w:cs="Franklin Gothic Demi"/>
          <w:bCs/>
          <w:spacing w:val="-4"/>
          <w:w w:val="105"/>
        </w:rPr>
        <w:t>is permitted</w:t>
      </w:r>
      <w:proofErr w:type="gramEnd"/>
      <w:r w:rsidRPr="002C5069">
        <w:rPr>
          <w:rFonts w:ascii="Franklin Gothic Demi" w:eastAsia="Times New Roman" w:hAnsi="Franklin Gothic Demi" w:cs="Franklin Gothic Demi"/>
          <w:bCs/>
          <w:spacing w:val="-4"/>
          <w:w w:val="105"/>
        </w:rPr>
        <w:t xml:space="preserve"> with the factory-installed non-altered turbos. If you have an exhaust that comes through the hood or is modified from factory </w:t>
      </w:r>
      <w:proofErr w:type="gramStart"/>
      <w:r w:rsidRPr="002C5069">
        <w:rPr>
          <w:rFonts w:ascii="Franklin Gothic Demi" w:eastAsia="Times New Roman" w:hAnsi="Franklin Gothic Demi" w:cs="Franklin Gothic Demi"/>
          <w:bCs/>
          <w:spacing w:val="-4"/>
          <w:w w:val="105"/>
        </w:rPr>
        <w:t>position</w:t>
      </w:r>
      <w:proofErr w:type="gramEnd"/>
      <w:r w:rsidRPr="002C5069">
        <w:rPr>
          <w:rFonts w:ascii="Franklin Gothic Demi" w:eastAsia="Times New Roman" w:hAnsi="Franklin Gothic Demi" w:cs="Franklin Gothic Demi"/>
          <w:bCs/>
          <w:spacing w:val="-4"/>
          <w:w w:val="105"/>
        </w:rPr>
        <w:t xml:space="preserve"> you will have to install 2 3/8” grade 8 bolts 90 degrees of each other within 1” from each other in the vertical part of the exhaust.</w:t>
      </w:r>
    </w:p>
    <w:p w:rsidR="002C5069" w:rsidRPr="002C5069" w:rsidRDefault="002C5069" w:rsidP="002C5069">
      <w:pPr>
        <w:widowControl w:val="0"/>
        <w:numPr>
          <w:ilvl w:val="0"/>
          <w:numId w:val="1"/>
        </w:numPr>
        <w:kinsoku w:val="0"/>
        <w:spacing w:before="252" w:after="0" w:line="240" w:lineRule="auto"/>
        <w:ind w:right="504"/>
        <w:rPr>
          <w:rFonts w:ascii="Franklin Gothic Demi" w:eastAsia="Times New Roman" w:hAnsi="Franklin Gothic Demi" w:cs="Franklin Gothic Demi"/>
          <w:bCs/>
          <w:spacing w:val="-4"/>
          <w:w w:val="105"/>
        </w:rPr>
      </w:pPr>
      <w:proofErr w:type="gramStart"/>
      <w:r w:rsidRPr="002C5069">
        <w:rPr>
          <w:rFonts w:ascii="Franklin Gothic Demi" w:eastAsia="Times New Roman" w:hAnsi="Franklin Gothic Demi" w:cs="Franklin Gothic Demi"/>
          <w:bCs/>
          <w:spacing w:val="-4"/>
          <w:w w:val="105"/>
        </w:rPr>
        <w:t>Center line</w:t>
      </w:r>
      <w:proofErr w:type="gramEnd"/>
      <w:r w:rsidRPr="002C5069">
        <w:rPr>
          <w:rFonts w:ascii="Franklin Gothic Demi" w:eastAsia="Times New Roman" w:hAnsi="Franklin Gothic Demi" w:cs="Franklin Gothic Demi"/>
          <w:bCs/>
          <w:spacing w:val="-4"/>
          <w:w w:val="105"/>
        </w:rPr>
        <w:t xml:space="preserve"> of rear axle to hook point on the semi hitch must be no greater than 7 feet.</w:t>
      </w:r>
    </w:p>
    <w:p w:rsidR="002C5069" w:rsidRPr="002C5069" w:rsidRDefault="002C5069" w:rsidP="002C5069">
      <w:pPr>
        <w:spacing w:after="0" w:line="240" w:lineRule="auto"/>
        <w:rPr>
          <w:rFonts w:ascii="Franklin Gothic Demi" w:eastAsia="Times New Roman" w:hAnsi="Franklin Gothic Demi" w:cs="Times New Roman"/>
        </w:rPr>
      </w:pPr>
    </w:p>
    <w:p w:rsidR="002C5069" w:rsidRPr="002C5069" w:rsidRDefault="002C5069" w:rsidP="002C5069">
      <w:pPr>
        <w:numPr>
          <w:ilvl w:val="0"/>
          <w:numId w:val="1"/>
        </w:numPr>
        <w:spacing w:after="0" w:line="240" w:lineRule="auto"/>
        <w:jc w:val="both"/>
        <w:rPr>
          <w:rFonts w:ascii="Franklin Gothic Demi Cond" w:eastAsia="Times New Roman" w:hAnsi="Franklin Gothic Demi Cond" w:cs="Arial"/>
        </w:rPr>
      </w:pPr>
      <w:r w:rsidRPr="002C5069">
        <w:rPr>
          <w:rFonts w:ascii="Franklin Gothic Demi Cond" w:eastAsia="Times New Roman" w:hAnsi="Franklin Gothic Demi Cond" w:cs="Arial"/>
        </w:rPr>
        <w:t>Drivers must use a seatbelt and/or shoulder harness when hooked to the sled.</w:t>
      </w:r>
    </w:p>
    <w:p w:rsidR="002C5069" w:rsidRPr="002C5069" w:rsidRDefault="002C5069" w:rsidP="002C5069">
      <w:pPr>
        <w:spacing w:after="0" w:line="240" w:lineRule="auto"/>
        <w:ind w:left="720"/>
        <w:jc w:val="both"/>
        <w:rPr>
          <w:rFonts w:ascii="Franklin Gothic Demi Cond" w:eastAsia="Times New Roman" w:hAnsi="Franklin Gothic Demi Cond" w:cs="Arial"/>
        </w:rPr>
      </w:pPr>
    </w:p>
    <w:p w:rsidR="002C5069" w:rsidRPr="002C5069" w:rsidRDefault="002C5069" w:rsidP="002C5069">
      <w:pPr>
        <w:numPr>
          <w:ilvl w:val="0"/>
          <w:numId w:val="1"/>
        </w:numPr>
        <w:spacing w:after="0" w:line="240" w:lineRule="auto"/>
        <w:jc w:val="both"/>
        <w:rPr>
          <w:rFonts w:ascii="Franklin Gothic Demi Cond" w:eastAsia="Times New Roman" w:hAnsi="Franklin Gothic Demi Cond" w:cs="Times New Roman"/>
        </w:rPr>
      </w:pPr>
      <w:r w:rsidRPr="002C5069">
        <w:rPr>
          <w:rFonts w:ascii="Franklin Gothic Demi Cond" w:eastAsia="Times New Roman" w:hAnsi="Franklin Gothic Demi Cond" w:cs="Arial"/>
          <w:u w:val="single"/>
        </w:rPr>
        <w:t>Fifth Wheel Position-</w:t>
      </w:r>
      <w:r w:rsidRPr="002C5069">
        <w:rPr>
          <w:rFonts w:ascii="Franklin Gothic Demi Cond" w:eastAsia="Times New Roman" w:hAnsi="Franklin Gothic Demi Cond" w:cs="Arial"/>
        </w:rPr>
        <w:t xml:space="preserve"> Kingpin/Fifth wheel plate position</w:t>
      </w:r>
      <w:r w:rsidRPr="002C5069">
        <w:rPr>
          <w:rFonts w:ascii="Franklin Gothic Demi Cond" w:eastAsia="Times New Roman" w:hAnsi="Franklin Gothic Demi Cond" w:cs="Times New Roman"/>
          <w:b/>
          <w:u w:val="single"/>
        </w:rPr>
        <w:t xml:space="preserve"> </w:t>
      </w:r>
      <w:r w:rsidRPr="002C5069">
        <w:rPr>
          <w:rFonts w:ascii="Franklin Gothic Demi Cond" w:eastAsia="Times New Roman" w:hAnsi="Franklin Gothic Demi Cond" w:cs="Times New Roman"/>
        </w:rPr>
        <w:t>No further forward then the center of the front axle and no further back then center between the two axles</w:t>
      </w:r>
    </w:p>
    <w:p w:rsidR="002C5069" w:rsidRPr="002C5069" w:rsidRDefault="002C5069" w:rsidP="002C5069">
      <w:pPr>
        <w:spacing w:after="0" w:line="240" w:lineRule="auto"/>
        <w:jc w:val="both"/>
        <w:rPr>
          <w:rFonts w:ascii="Franklin Gothic Demi Cond" w:eastAsia="Times New Roman" w:hAnsi="Franklin Gothic Demi Cond" w:cs="Times New Roman"/>
          <w:sz w:val="16"/>
          <w:szCs w:val="24"/>
        </w:rPr>
      </w:pPr>
      <w:r>
        <w:rPr>
          <w:rFonts w:ascii="Franklin Gothic Demi Cond" w:eastAsia="Times New Roman" w:hAnsi="Franklin Gothic Demi Cond" w:cs="Arial"/>
          <w:noProof/>
          <w:sz w:val="24"/>
          <w:szCs w:val="24"/>
        </w:rPr>
        <w:drawing>
          <wp:anchor distT="0" distB="0" distL="114300" distR="114300" simplePos="0" relativeHeight="251664384" behindDoc="1" locked="0" layoutInCell="1" allowOverlap="1">
            <wp:simplePos x="0" y="0"/>
            <wp:positionH relativeFrom="column">
              <wp:posOffset>2614930</wp:posOffset>
            </wp:positionH>
            <wp:positionV relativeFrom="paragraph">
              <wp:posOffset>73660</wp:posOffset>
            </wp:positionV>
            <wp:extent cx="3362325" cy="1545590"/>
            <wp:effectExtent l="0" t="0" r="9525" b="0"/>
            <wp:wrapTight wrapText="bothSides">
              <wp:wrapPolygon edited="0">
                <wp:start x="0" y="0"/>
                <wp:lineTo x="0" y="21298"/>
                <wp:lineTo x="21539" y="21298"/>
                <wp:lineTo x="21539" y="0"/>
                <wp:lineTo x="0" y="0"/>
              </wp:wrapPolygon>
            </wp:wrapTight>
            <wp:docPr id="5" name="Picture 5" descr="Truckschema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ruckschemati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62325" cy="1545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5069" w:rsidRPr="002C5069" w:rsidRDefault="002C5069" w:rsidP="002C5069">
      <w:pPr>
        <w:numPr>
          <w:ilvl w:val="0"/>
          <w:numId w:val="1"/>
        </w:numPr>
        <w:spacing w:after="0" w:line="240" w:lineRule="auto"/>
        <w:jc w:val="both"/>
        <w:rPr>
          <w:rFonts w:ascii="Franklin Gothic Demi Cond" w:eastAsia="Times New Roman" w:hAnsi="Franklin Gothic Demi Cond" w:cs="Arial"/>
        </w:rPr>
      </w:pPr>
      <w:r w:rsidRPr="002C5069">
        <w:rPr>
          <w:rFonts w:ascii="Franklin Gothic Demi Cond" w:eastAsia="Times New Roman" w:hAnsi="Franklin Gothic Demi Cond" w:cs="Arial"/>
        </w:rPr>
        <w:t xml:space="preserve">There must be 66” from the center of the tandems to the first obstruction forward such as the back of the truck cab, toolbox, wet line box, etc.  </w:t>
      </w:r>
    </w:p>
    <w:p w:rsidR="002C5069" w:rsidRPr="002C5069" w:rsidRDefault="002C5069" w:rsidP="002C5069">
      <w:pPr>
        <w:spacing w:after="0" w:line="240" w:lineRule="auto"/>
        <w:jc w:val="both"/>
        <w:rPr>
          <w:rFonts w:ascii="Franklin Gothic Demi Cond" w:eastAsia="Times New Roman" w:hAnsi="Franklin Gothic Demi Cond" w:cs="Times New Roman"/>
          <w:sz w:val="16"/>
          <w:szCs w:val="24"/>
        </w:rPr>
      </w:pPr>
    </w:p>
    <w:p w:rsidR="002C5069" w:rsidRPr="002C5069" w:rsidRDefault="002C5069" w:rsidP="002C5069">
      <w:pPr>
        <w:numPr>
          <w:ilvl w:val="0"/>
          <w:numId w:val="1"/>
        </w:numPr>
        <w:spacing w:after="0" w:line="240" w:lineRule="auto"/>
        <w:jc w:val="both"/>
        <w:rPr>
          <w:rFonts w:ascii="Franklin Gothic Demi Cond" w:eastAsia="Times New Roman" w:hAnsi="Franklin Gothic Demi Cond" w:cs="Times New Roman"/>
          <w:sz w:val="16"/>
          <w:szCs w:val="24"/>
        </w:rPr>
      </w:pPr>
      <w:r>
        <w:rPr>
          <w:rFonts w:ascii="Franklin Gothic Demi" w:eastAsia="Times New Roman" w:hAnsi="Franklin Gothic Demi" w:cs="Times New Roman"/>
          <w:b/>
          <w:noProof/>
          <w:sz w:val="28"/>
          <w:szCs w:val="28"/>
          <w:u w:val="single"/>
        </w:rPr>
        <mc:AlternateContent>
          <mc:Choice Requires="wps">
            <w:drawing>
              <wp:anchor distT="0" distB="0" distL="114300" distR="114300" simplePos="0" relativeHeight="251666432" behindDoc="0" locked="0" layoutInCell="1" allowOverlap="1">
                <wp:simplePos x="0" y="0"/>
                <wp:positionH relativeFrom="column">
                  <wp:posOffset>5185410</wp:posOffset>
                </wp:positionH>
                <wp:positionV relativeFrom="paragraph">
                  <wp:posOffset>-4445</wp:posOffset>
                </wp:positionV>
                <wp:extent cx="0" cy="872490"/>
                <wp:effectExtent l="87630" t="17145" r="93345" b="9144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2490"/>
                        </a:xfrm>
                        <a:prstGeom prst="line">
                          <a:avLst/>
                        </a:prstGeom>
                        <a:noFill/>
                        <a:ln w="25400">
                          <a:solidFill>
                            <a:srgbClr val="FF0000"/>
                          </a:solidFill>
                          <a:round/>
                          <a:headEnd type="none" w="lg" len="lg"/>
                          <a:tailEnd type="diamond"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3pt,-.35pt" to="408.3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usYOwIAAHEEAAAOAAAAZHJzL2Uyb0RvYy54bWysVMtu2zAQvBfoPxC8O5JcJXWEyEEh2b2k&#10;bYCkH0CTlESU4hIkY9ko+u9d0o8kbQ9FUR0oPoaj3dlZ3dzuRk220nkFpqbFRU6JNByEMn1Nvz6u&#10;ZwtKfGBGMA1G1nQvPb1dvn1zM9lKzmEALaQjSGJ8NdmaDiHYKss8H+TI/AVYafCwAzeygEvXZ8Kx&#10;CdlHnc3z/CqbwAnrgEvvcbc9HNJl4u86ycOXrvMyEF1TjC2k0aVxE8dsecOq3jE7KH4Mg/1DFCNT&#10;Bj96pmpZYOTJqd+oRsUdeOjCBYcxg65TXKYcMJsi/yWbh4FZmXJBcbw9y+T/Hy3/vL13RImalpQY&#10;NmKJHoJjqh8CacAYFBAcKaNOk/UVwhtz72KmfGce7B3wb54YaAZmepnifdxbJCnijezVlbjwFr+2&#10;mT6BQAx7CpBE23VujJQoB9ml2uzPtZG7QPhhk+Pu4v28vE5ly1h1umedDx8ljCROaqqViaqxim3v&#10;fIhxsOoEidsG1krrVHltyFTT+WWZ5+mGB61EPI047/pNox3ZMjTPep3jk7LCk5cwB09GJLZBMrEy&#10;goQkgUHD00ive0q0xPbAScIFpvQzTig2ghF/gmLg2sRQUAVM5Tg7GOv7dX69WqwW5aycX61mZd62&#10;sw/rppxdrYv3l+27tmna4kfMqiirQQkhTUzsZPKi/DsTHdvtYM+zzc8SZq/Zk9YY7Omdgk42iJU/&#10;eGgDYn/vYlmiI9DXCXzswdg4L9cJ9fynWP4EAAD//wMAUEsDBBQABgAIAAAAIQCPiuC83QAAAAkB&#10;AAAPAAAAZHJzL2Rvd25yZXYueG1sTI/LasMwEEX3hf6DmEB3iRwHnNSxHEqKF11kkccHKNbUNrFG&#10;xpIf/ftO6aJdXu7hzpnsMNtWjNj7xpGC9SoCgVQ601Cl4HYtljsQPmgyunWECr7QwyF/fsp0atxE&#10;ZxwvoRI8Qj7VCuoQulRKX9ZotV+5Dom7T9dbHTj2lTS9nnjctjKOokRa3RBfqHWHxxrLx2WwCmI7&#10;3s6njYmSj2KYi/fp9REfT0q9LOa3PYiAc/iD4Uef1SFnp7sbyHjRKtitk4RRBcstCO5/853BTbIF&#10;mWfy/wf5NwAAAP//AwBQSwECLQAUAAYACAAAACEAtoM4kv4AAADhAQAAEwAAAAAAAAAAAAAAAAAA&#10;AAAAW0NvbnRlbnRfVHlwZXNdLnhtbFBLAQItABQABgAIAAAAIQA4/SH/1gAAAJQBAAALAAAAAAAA&#10;AAAAAAAAAC8BAABfcmVscy8ucmVsc1BLAQItABQABgAIAAAAIQBXnusYOwIAAHEEAAAOAAAAAAAA&#10;AAAAAAAAAC4CAABkcnMvZTJvRG9jLnhtbFBLAQItABQABgAIAAAAIQCPiuC83QAAAAkBAAAPAAAA&#10;AAAAAAAAAAAAAJUEAABkcnMvZG93bnJldi54bWxQSwUGAAAAAAQABADzAAAAnwUAAAAA&#10;" strokecolor="red" strokeweight="2pt">
                <v:stroke startarrowwidth="wide" startarrowlength="long" endarrow="diamond" endarrowwidth="wide" endarrowlength="long"/>
              </v:line>
            </w:pict>
          </mc:Fallback>
        </mc:AlternateContent>
      </w:r>
      <w:r>
        <w:rPr>
          <w:rFonts w:ascii="Franklin Gothic Demi" w:eastAsia="Times New Roman" w:hAnsi="Franklin Gothic Demi" w:cs="Times New Roman"/>
          <w:b/>
          <w:noProof/>
          <w:sz w:val="28"/>
          <w:szCs w:val="28"/>
          <w:u w:val="single"/>
        </w:rPr>
        <mc:AlternateContent>
          <mc:Choice Requires="wps">
            <w:drawing>
              <wp:anchor distT="0" distB="0" distL="114300" distR="114300" simplePos="0" relativeHeight="251667456" behindDoc="0" locked="0" layoutInCell="1" allowOverlap="1">
                <wp:simplePos x="0" y="0"/>
                <wp:positionH relativeFrom="column">
                  <wp:posOffset>3876675</wp:posOffset>
                </wp:positionH>
                <wp:positionV relativeFrom="paragraph">
                  <wp:posOffset>-4445</wp:posOffset>
                </wp:positionV>
                <wp:extent cx="0" cy="872490"/>
                <wp:effectExtent l="93345" t="17145" r="87630" b="9144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2490"/>
                        </a:xfrm>
                        <a:prstGeom prst="line">
                          <a:avLst/>
                        </a:prstGeom>
                        <a:noFill/>
                        <a:ln w="25400">
                          <a:solidFill>
                            <a:srgbClr val="FF0000"/>
                          </a:solidFill>
                          <a:round/>
                          <a:headEnd type="none" w="lg" len="lg"/>
                          <a:tailEnd type="diamond"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25pt,-.35pt" to="305.25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IOWPAIAAHEEAAAOAAAAZHJzL2Uyb0RvYy54bWysVMuO2yAU3VfqPyD2ie3EM5NYcUaVnXQz&#10;bSNl+gEEsI2KAQGJE1X9917IY2baLqqqXmAeh+N7zz3Xi8djL9GBWye0KnE2TjHiimomVFvir8/r&#10;0Qwj54liRGrFS3ziDj8u379bDKbgE91pybhFQKJcMZgSd96bIkkc7XhP3FgbruCw0bYnHpa2TZgl&#10;A7D3Mpmk6X0yaMuM1ZQ7B7v1+RAvI3/TcOq/NI3jHskSQ2w+jjaOuzAmywUpWktMJ+glDPIPUfRE&#10;KPjojaomnqC9Fb9R9YJa7XTjx1T3iW4aQXnMAbLJ0l+y2XbE8JgLiOPMTSb3/2jp58PGIsFKPMVI&#10;kR5KtPWWiLbzqNJKgYDaomnQaTCuAHilNjZkSo9qa540/eaQ0lVHVMtjvM8nAyRZuJG8uRIWzsDX&#10;dsMnzQBD9l5H0Y6N7QMlyIGOsTanW2340SN63qSwO3uY5PNYtoQU13vGOv+R6x6FSYmlUEE1UpDD&#10;k/MhDlJcIWFb6bWQMlZeKjSUeHKXp2m84bQULJwGnLPtrpIWHQiYZ71O4YlZwclrmNV7xSJbxwlb&#10;KYZ8lECB4XGgly1GkkN7wCTiPBHyBccE6bVif4JC4FKFUEAFSOUyOxvr+zydr2arWT7KJ/erUZ7W&#10;9ejDuspH9+vs4a6e1lVVZz9CVlledIIxrkJiV5Nn+d+Z6NJuZ3vebH6TMHnLHrWGYK/vGHS0Qaj8&#10;2UM7zU4bG8oSHAG+juBLD4bGeb2OqJc/xfInAAAA//8DAFBLAwQUAAYACAAAACEAZraTLt0AAAAJ&#10;AQAADwAAAGRycy9kb3ducmV2LnhtbEyPy07DMBBF90j8gzVI7FqnqUghjVOhoixYdNHHB7jxNIka&#10;j6PYefD3DGIBy6t7dOdMtpttK0bsfeNIwWoZgUAqnWmoUnA5F4tXED5oMrp1hAq+0MMuf3zIdGrc&#10;REccT6ESPEI+1QrqELpUSl/WaLVfug6Ju5vrrQ4c+0qaXk88blsZR1EirW6IL9S6w32N5f00WAWx&#10;HS/Hw9pEyWcxzMXH9HaP9welnp/m9y2IgHP4g+FHn9UhZ6erG8h40SpIVtELowoWGxDc/+Yrg+tk&#10;AzLP5P8P8m8AAAD//wMAUEsBAi0AFAAGAAgAAAAhALaDOJL+AAAA4QEAABMAAAAAAAAAAAAAAAAA&#10;AAAAAFtDb250ZW50X1R5cGVzXS54bWxQSwECLQAUAAYACAAAACEAOP0h/9YAAACUAQAACwAAAAAA&#10;AAAAAAAAAAAvAQAAX3JlbHMvLnJlbHNQSwECLQAUAAYACAAAACEAKOiDljwCAABxBAAADgAAAAAA&#10;AAAAAAAAAAAuAgAAZHJzL2Uyb0RvYy54bWxQSwECLQAUAAYACAAAACEAZraTLt0AAAAJAQAADwAA&#10;AAAAAAAAAAAAAACWBAAAZHJzL2Rvd25yZXYueG1sUEsFBgAAAAAEAAQA8wAAAKAFAAAAAA==&#10;" strokecolor="red" strokeweight="2pt">
                <v:stroke startarrowwidth="wide" startarrowlength="long" endarrow="diamond" endarrowwidth="wide" endarrowlength="long"/>
              </v:line>
            </w:pict>
          </mc:Fallback>
        </mc:AlternateContent>
      </w:r>
      <w:r>
        <w:rPr>
          <w:rFonts w:ascii="Franklin Gothic Demi Cond" w:eastAsia="Times New Roman" w:hAnsi="Franklin Gothic Demi Cond" w:cs="Arial"/>
          <w:noProof/>
        </w:rPr>
        <mc:AlternateContent>
          <mc:Choice Requires="wps">
            <w:drawing>
              <wp:anchor distT="0" distB="0" distL="114300" distR="114300" simplePos="0" relativeHeight="251665408" behindDoc="0" locked="0" layoutInCell="1" allowOverlap="1">
                <wp:simplePos x="0" y="0"/>
                <wp:positionH relativeFrom="column">
                  <wp:posOffset>3876675</wp:posOffset>
                </wp:positionH>
                <wp:positionV relativeFrom="paragraph">
                  <wp:posOffset>-4445</wp:posOffset>
                </wp:positionV>
                <wp:extent cx="1352550" cy="0"/>
                <wp:effectExtent l="26670" t="93345" r="30480" b="876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52550" cy="0"/>
                        </a:xfrm>
                        <a:prstGeom prst="line">
                          <a:avLst/>
                        </a:prstGeom>
                        <a:noFill/>
                        <a:ln w="25400">
                          <a:solidFill>
                            <a:srgbClr val="FF0000"/>
                          </a:solidFill>
                          <a:round/>
                          <a:headEnd type="triangle" w="lg" len="lg"/>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25pt,-.35pt" to="411.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FPoPgIAAIEEAAAOAAAAZHJzL2Uyb0RvYy54bWysVE2P2yAQvVfqf0DcE9tZJ81acVaVnbSH&#10;bRsp2x9AANuoGBCQOFHV/96BfOxue1lVzYEAM/OYefPGi4djL9GBWye0KnE2TjHiimomVFvi70/r&#10;0Rwj54liRGrFS3ziDj8s379bDKbgE91pybhFAKJcMZgSd96bIkkc7XhP3FgbrsDYaNsTD0fbJsyS&#10;AdB7mUzSdJYM2jJjNeXOwW19NuJlxG8aTv23pnHcI1liyM3H1cZ1F9ZkuSBFa4npBL2kQf4hi54I&#10;BY/eoGriCdpb8RdUL6jVTjd+THWf6KYRlMcaoJos/aOabUcMj7UAOc7caHL/D5Z+PWwsEqzEE4wU&#10;6aFFW2+JaDuPKq0UEKgtmgSeBuMKcK/UxoZK6VFtzaOmPxxSuuqIannM9+lkACQLEcmrkHBwBl7b&#10;DV80Ax+y9zqSdmxsjxopzOcQGMCBGHSMXTrdusSPHlG4zO6mk+kUmkmvtoQUASIEGuv8J657FDYl&#10;lkIFAklBDo/Oh5SeXcK10mshZRSBVGgAFqZ5msYIp6VgwRr8nG13lbToQEBH63UKv1ggWF66Wb1X&#10;LKJ1nLCVYshHNrwVwI/kODwhW4wkh2mBTfT1RMi3+UL2UoV8gAuo57I7C+3nfXq/mq/m+SifzFaj&#10;PK3r0cd1lY9m6+zDtL6rq6rOfoXSsrzoBGNchequos/yt4nqMn5nud5kf+MxeY0eCYdkr/8x6SiL&#10;oISzpnaanTY29CYoBHQenS8zGQbp5Tl6PX85lr8BAAD//wMAUEsDBBQABgAIAAAAIQC5zI8R2QAA&#10;AAcBAAAPAAAAZHJzL2Rvd25yZXYueG1sTI7BTsMwEETvSPyDtZW4tU5btVQhToUq9YQEovABm3gT&#10;p43Xke2m4e8xXOD4NKOZV+wn24uRfOgcK1guMhDEtdMdtwo+P47zHYgQkTX2jknBFwXYl/d3Beba&#10;3fidxlNsRRrhkKMCE+OQSxlqQxbDwg3EKWuctxgT+lZqj7c0bnu5yrKttNhxejA40MFQfTldrYJw&#10;3Iyva3dwWBl/eWnc25mGRqmH2fT8BCLSFP/K8KOf1KFMTpW7sg6iV7BdZptUVTB/BJHy3WqduPpl&#10;WRbyv3/5DQAA//8DAFBLAQItABQABgAIAAAAIQC2gziS/gAAAOEBAAATAAAAAAAAAAAAAAAAAAAA&#10;AABbQ29udGVudF9UeXBlc10ueG1sUEsBAi0AFAAGAAgAAAAhADj9If/WAAAAlAEAAAsAAAAAAAAA&#10;AAAAAAAALwEAAF9yZWxzLy5yZWxzUEsBAi0AFAAGAAgAAAAhAOJEU+g+AgAAgQQAAA4AAAAAAAAA&#10;AAAAAAAALgIAAGRycy9lMm9Eb2MueG1sUEsBAi0AFAAGAAgAAAAhALnMjxHZAAAABwEAAA8AAAAA&#10;AAAAAAAAAAAAmAQAAGRycy9kb3ducmV2LnhtbFBLBQYAAAAABAAEAPMAAACeBQAAAAA=&#10;" strokecolor="red" strokeweight="2pt">
                <v:stroke startarrow="block" startarrowwidth="wide" startarrowlength="long" endarrow="block" endarrowwidth="wide" endarrowlength="long"/>
              </v:line>
            </w:pict>
          </mc:Fallback>
        </mc:AlternateContent>
      </w:r>
      <w:r w:rsidRPr="002C5069">
        <w:rPr>
          <w:rFonts w:ascii="Franklin Gothic Demi Cond" w:eastAsia="Times New Roman" w:hAnsi="Franklin Gothic Demi Cond" w:cs="Arial"/>
        </w:rPr>
        <w:t>Tandem axle spacing must be between 60” and 52”</w:t>
      </w:r>
    </w:p>
    <w:p w:rsidR="002C5069" w:rsidRPr="002C5069" w:rsidRDefault="002C5069" w:rsidP="002C5069">
      <w:pPr>
        <w:spacing w:after="0" w:line="240" w:lineRule="auto"/>
        <w:jc w:val="both"/>
        <w:rPr>
          <w:rFonts w:ascii="Franklin Gothic Demi Cond" w:eastAsia="Times New Roman" w:hAnsi="Franklin Gothic Demi Cond" w:cs="Times New Roman"/>
          <w:sz w:val="16"/>
          <w:szCs w:val="24"/>
        </w:rPr>
      </w:pPr>
    </w:p>
    <w:p w:rsidR="002C5069" w:rsidRPr="002C5069" w:rsidRDefault="002C5069" w:rsidP="002C5069">
      <w:pPr>
        <w:spacing w:after="0" w:line="240" w:lineRule="auto"/>
        <w:rPr>
          <w:rFonts w:ascii="Franklin Gothic Demi" w:eastAsia="Times New Roman" w:hAnsi="Franklin Gothic Demi" w:cs="Times New Roman"/>
          <w:b/>
          <w:sz w:val="28"/>
          <w:szCs w:val="28"/>
          <w:u w:val="single"/>
        </w:rPr>
      </w:pPr>
    </w:p>
    <w:p w:rsidR="002C5069" w:rsidRPr="002C5069" w:rsidRDefault="002C5069" w:rsidP="002C5069">
      <w:pPr>
        <w:spacing w:after="0" w:line="240" w:lineRule="auto"/>
        <w:rPr>
          <w:rFonts w:ascii="Franklin Gothic Demi" w:eastAsia="Times New Roman" w:hAnsi="Franklin Gothic Demi" w:cs="Times New Roman"/>
          <w:b/>
          <w:sz w:val="28"/>
          <w:szCs w:val="28"/>
          <w:u w:val="single"/>
        </w:rPr>
      </w:pPr>
    </w:p>
    <w:p w:rsidR="002C5069" w:rsidRPr="002C5069" w:rsidRDefault="002C5069" w:rsidP="002C5069">
      <w:pPr>
        <w:spacing w:after="0" w:line="240" w:lineRule="auto"/>
        <w:rPr>
          <w:rFonts w:ascii="Franklin Gothic Demi" w:eastAsia="Times New Roman" w:hAnsi="Franklin Gothic Demi" w:cs="Times New Roman"/>
          <w:b/>
          <w:sz w:val="28"/>
          <w:szCs w:val="28"/>
          <w:u w:val="single"/>
        </w:rPr>
      </w:pPr>
    </w:p>
    <w:p w:rsidR="002C5069" w:rsidRPr="002C5069" w:rsidRDefault="002C5069" w:rsidP="002C5069">
      <w:pPr>
        <w:spacing w:after="0" w:line="240" w:lineRule="auto"/>
        <w:rPr>
          <w:rFonts w:ascii="Franklin Gothic Demi" w:eastAsia="Times New Roman" w:hAnsi="Franklin Gothic Demi" w:cs="Times New Roman"/>
          <w:b/>
          <w:sz w:val="28"/>
          <w:szCs w:val="28"/>
          <w:u w:val="single"/>
        </w:rPr>
      </w:pPr>
    </w:p>
    <w:p w:rsidR="002C5069" w:rsidRPr="002C5069" w:rsidRDefault="002C5069" w:rsidP="002C5069">
      <w:pPr>
        <w:spacing w:after="0" w:line="240" w:lineRule="auto"/>
        <w:rPr>
          <w:rFonts w:ascii="Franklin Gothic Demi" w:eastAsia="Times New Roman" w:hAnsi="Franklin Gothic Demi" w:cs="Times New Roman"/>
          <w:b/>
          <w:sz w:val="36"/>
          <w:szCs w:val="36"/>
        </w:rPr>
      </w:pPr>
      <w:r>
        <w:rPr>
          <w:rFonts w:ascii="Franklin Gothic Demi" w:eastAsia="Times New Roman" w:hAnsi="Franklin Gothic Demi" w:cs="Times New Roman"/>
          <w:b/>
          <w:noProof/>
          <w:sz w:val="36"/>
          <w:szCs w:val="36"/>
        </w:rPr>
        <mc:AlternateContent>
          <mc:Choice Requires="wps">
            <w:drawing>
              <wp:anchor distT="0" distB="0" distL="114300" distR="114300" simplePos="0" relativeHeight="251668480" behindDoc="1" locked="0" layoutInCell="1" allowOverlap="1">
                <wp:simplePos x="0" y="0"/>
                <wp:positionH relativeFrom="column">
                  <wp:posOffset>3053080</wp:posOffset>
                </wp:positionH>
                <wp:positionV relativeFrom="paragraph">
                  <wp:posOffset>43180</wp:posOffset>
                </wp:positionV>
                <wp:extent cx="2867025" cy="734695"/>
                <wp:effectExtent l="12700" t="7620" r="6350" b="10160"/>
                <wp:wrapTight wrapText="bothSides">
                  <wp:wrapPolygon edited="0">
                    <wp:start x="-72" y="-280"/>
                    <wp:lineTo x="-72" y="21320"/>
                    <wp:lineTo x="21672" y="21320"/>
                    <wp:lineTo x="21672" y="-280"/>
                    <wp:lineTo x="-72" y="-28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734695"/>
                        </a:xfrm>
                        <a:prstGeom prst="rect">
                          <a:avLst/>
                        </a:prstGeom>
                        <a:solidFill>
                          <a:srgbClr val="FFFFFF"/>
                        </a:solidFill>
                        <a:ln w="9525">
                          <a:solidFill>
                            <a:srgbClr val="000000"/>
                          </a:solidFill>
                          <a:miter lim="800000"/>
                          <a:headEnd/>
                          <a:tailEnd/>
                        </a:ln>
                      </wps:spPr>
                      <wps:txbx>
                        <w:txbxContent>
                          <w:p w:rsidR="002C5069" w:rsidRPr="00844044" w:rsidRDefault="002C5069" w:rsidP="002C5069">
                            <w:pPr>
                              <w:rPr>
                                <w:rFonts w:ascii="Franklin Gothic Demi Cond" w:hAnsi="Franklin Gothic Demi Cond"/>
                                <w:noProof/>
                              </w:rPr>
                            </w:pPr>
                            <w:proofErr w:type="gramStart"/>
                            <w:r w:rsidRPr="00844044">
                              <w:rPr>
                                <w:rFonts w:ascii="Franklin Gothic Demi Cond" w:hAnsi="Franklin Gothic Demi Cond"/>
                              </w:rPr>
                              <w:t>Must have a minimum of 66” from center of tandems to first structural obstruction such as the bunk, toolbox, cab, etc.</w:t>
                            </w:r>
                            <w:proofErr w:type="gramEnd"/>
                            <w:r w:rsidRPr="00844044">
                              <w:rPr>
                                <w:rFonts w:ascii="Franklin Gothic Demi Cond" w:hAnsi="Franklin Gothic Demi Cond"/>
                              </w:rPr>
                              <w:t xml:space="preserve"> This is the minimum swing clearance needed to pull a trailer.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240.4pt;margin-top:3.4pt;width:225.75pt;height:57.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hHoKAIAAFcEAAAOAAAAZHJzL2Uyb0RvYy54bWysVNuO0zAQfUfiHyy/06Sl16jpaulShLRc&#10;pF0+wHGcxMKxzdhtUr6esZOWChAPiDxYHs/4+MyZmWzv+laRkwAnjc7pdJJSIjQ3pdR1Tr88H16t&#10;KXGe6ZIpo0VOz8LRu93LF9vOZmJmGqNKAQRBtMs6m9PGe5slieONaJmbGCs0OisDLfNoQp2UwDpE&#10;b1UyS9Nl0hkoLRgunMPTh8FJdxG/qgT3n6rKCU9UTpGbjyvEtQhrstuyrAZmG8lHGuwfWLRManz0&#10;CvXAPCNHkL9BtZKDcabyE27axFSV5CLmgNlM01+yeWqYFTEXFMfZq0zu/8Hyj6fPQGSJtaNEsxZL&#10;9Cx6T96YnkyDOp11GQY9WQzzPR6HyJCps4+Gf3VEm33DdC3uAUzXCFYiu3gzubk64LgAUnQfTInP&#10;sKM3EaivoA2AKAZBdKzS+VqZQIXj4Wy9XKWzBSUcfavX8+VmEcglLLvctuD8O2FaEjY5Bax8RGen&#10;R+eH0EtIZG+ULA9SqWhAXewVkBPDLjnEb0R3t2FKky6nmwXy+DtEGr8/QbTSY7sr2eZ0fQ1iWZDt&#10;rS5jM3om1bDH7JTGJIOOQbpBRN8X/ViwsTyFKc8oLJihu3EacdMY+E5Jh52dU/ftyEBQot5rLM5m&#10;Op+HUYjGfLGaoQG3nuLWwzRHqJx6Sobt3g/jc7Qg6wZfurTDPRb0IKPWgfHAaqSP3RurNU5aGI9b&#10;O0b9/B/sfgAAAP//AwBQSwMEFAAGAAgAAAAhAGpB3NvfAAAACQEAAA8AAABkcnMvZG93bnJldi54&#10;bWxMj8FOwzAQRO9I/IO1SNyoQ0qrNsSpEFXPlIKEenPsbRI1XofYTVO+nuVUTqPVjGbe5qvRtWLA&#10;PjSeFDxOEhBIxtuGKgWfH5uHBYgQNVndekIFFwywKm5vcp1Zf6Z3HHaxElxCIdMK6hi7TMpganQ6&#10;THyHxN7B905HPvtK2l6fudy1Mk2SuXS6IV6odYevNZrj7uQUhPX2uzOHbXms7eXnbT3MzNdmr9T9&#10;3fjyDCLiGK9h+MNndCiYqfQnskG0Cp4WCaNHBXMW9pfTdAqi5GCazkAWufz/QfELAAD//wMAUEsB&#10;Ai0AFAAGAAgAAAAhALaDOJL+AAAA4QEAABMAAAAAAAAAAAAAAAAAAAAAAFtDb250ZW50X1R5cGVz&#10;XS54bWxQSwECLQAUAAYACAAAACEAOP0h/9YAAACUAQAACwAAAAAAAAAAAAAAAAAvAQAAX3JlbHMv&#10;LnJlbHNQSwECLQAUAAYACAAAACEA0m4R6CgCAABXBAAADgAAAAAAAAAAAAAAAAAuAgAAZHJzL2Uy&#10;b0RvYy54bWxQSwECLQAUAAYACAAAACEAakHc298AAAAJAQAADwAAAAAAAAAAAAAAAACCBAAAZHJz&#10;L2Rvd25yZXYueG1sUEsFBgAAAAAEAAQA8wAAAI4FAAAAAA==&#10;">
                <v:textbox style="mso-fit-shape-to-text:t">
                  <w:txbxContent>
                    <w:p w:rsidR="002C5069" w:rsidRPr="00844044" w:rsidRDefault="002C5069" w:rsidP="002C5069">
                      <w:pPr>
                        <w:rPr>
                          <w:rFonts w:ascii="Franklin Gothic Demi Cond" w:hAnsi="Franklin Gothic Demi Cond"/>
                          <w:noProof/>
                        </w:rPr>
                      </w:pPr>
                      <w:proofErr w:type="gramStart"/>
                      <w:r w:rsidRPr="00844044">
                        <w:rPr>
                          <w:rFonts w:ascii="Franklin Gothic Demi Cond" w:hAnsi="Franklin Gothic Demi Cond"/>
                        </w:rPr>
                        <w:t>Must have a minimum of 66” from center of tandems to first structural obstruction such as the bunk, toolbox, cab, etc.</w:t>
                      </w:r>
                      <w:proofErr w:type="gramEnd"/>
                      <w:r w:rsidRPr="00844044">
                        <w:rPr>
                          <w:rFonts w:ascii="Franklin Gothic Demi Cond" w:hAnsi="Franklin Gothic Demi Cond"/>
                        </w:rPr>
                        <w:t xml:space="preserve"> This is the minimum swing clearance needed to pull a trailer.</w:t>
                      </w:r>
                    </w:p>
                  </w:txbxContent>
                </v:textbox>
                <w10:wrap type="tight"/>
              </v:shape>
            </w:pict>
          </mc:Fallback>
        </mc:AlternateContent>
      </w:r>
    </w:p>
    <w:p w:rsidR="002C5069" w:rsidRPr="002C5069" w:rsidRDefault="002C5069" w:rsidP="002C5069">
      <w:pPr>
        <w:spacing w:after="0" w:line="240" w:lineRule="auto"/>
        <w:rPr>
          <w:rFonts w:ascii="Franklin Gothic Demi" w:eastAsia="Times" w:hAnsi="Franklin Gothic Demi" w:cs="Times New Roman"/>
          <w:b/>
          <w:sz w:val="40"/>
          <w:szCs w:val="40"/>
          <w:u w:val="single"/>
          <w:lang w:val="x-none" w:eastAsia="x-none"/>
        </w:rPr>
      </w:pPr>
    </w:p>
    <w:p w:rsidR="002C5069" w:rsidRPr="002C5069" w:rsidRDefault="002C5069" w:rsidP="002C5069">
      <w:pPr>
        <w:spacing w:after="0" w:line="240" w:lineRule="auto"/>
        <w:jc w:val="both"/>
        <w:rPr>
          <w:rFonts w:ascii="Franklin Gothic Demi" w:eastAsia="Times New Roman" w:hAnsi="Franklin Gothic Demi" w:cs="Times New Roman"/>
          <w:sz w:val="24"/>
          <w:szCs w:val="24"/>
        </w:rPr>
      </w:pPr>
    </w:p>
    <w:p w:rsidR="002C5069" w:rsidRPr="002C5069" w:rsidRDefault="002C5069" w:rsidP="002C5069">
      <w:pPr>
        <w:spacing w:after="0" w:line="240" w:lineRule="auto"/>
        <w:jc w:val="both"/>
        <w:rPr>
          <w:rFonts w:ascii="Franklin Gothic Demi" w:eastAsia="Times New Roman" w:hAnsi="Franklin Gothic Demi" w:cs="Times New Roman"/>
          <w:sz w:val="24"/>
          <w:szCs w:val="24"/>
        </w:rPr>
      </w:pPr>
    </w:p>
    <w:p w:rsidR="002C5069" w:rsidRPr="002C5069" w:rsidRDefault="002C5069" w:rsidP="002C5069">
      <w:pPr>
        <w:spacing w:after="0" w:line="240" w:lineRule="auto"/>
        <w:jc w:val="both"/>
        <w:rPr>
          <w:rFonts w:ascii="Franklin Gothic Demi" w:eastAsia="Times New Roman" w:hAnsi="Franklin Gothic Demi" w:cs="Times New Roman"/>
          <w:sz w:val="24"/>
          <w:szCs w:val="24"/>
        </w:rPr>
      </w:pPr>
    </w:p>
    <w:p w:rsidR="002C5069" w:rsidRPr="002C5069" w:rsidRDefault="002C5069" w:rsidP="002C5069">
      <w:pPr>
        <w:spacing w:after="0" w:line="240" w:lineRule="auto"/>
        <w:jc w:val="both"/>
        <w:rPr>
          <w:rFonts w:ascii="Franklin Gothic Demi" w:eastAsia="Times New Roman" w:hAnsi="Franklin Gothic Demi" w:cs="Times New Roman"/>
          <w:sz w:val="24"/>
          <w:szCs w:val="24"/>
        </w:rPr>
      </w:pPr>
      <w:bookmarkStart w:id="0" w:name="_GoBack"/>
      <w:bookmarkEnd w:id="0"/>
    </w:p>
    <w:sectPr w:rsidR="002C5069" w:rsidRPr="002C50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Demi">
    <w:panose1 w:val="020B07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Avant Guard">
    <w:altName w:val="Leelawadee UI"/>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154AFF"/>
    <w:multiLevelType w:val="hybridMultilevel"/>
    <w:tmpl w:val="B69898E0"/>
    <w:lvl w:ilvl="0" w:tplc="07F0F55A">
      <w:start w:val="1"/>
      <w:numFmt w:val="decimal"/>
      <w:lvlText w:val="%1."/>
      <w:lvlJc w:val="left"/>
      <w:pPr>
        <w:tabs>
          <w:tab w:val="num" w:pos="720"/>
        </w:tabs>
        <w:ind w:left="72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069"/>
    <w:rsid w:val="002C5069"/>
    <w:rsid w:val="00337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2018-06-18T18:12:00Z</dcterms:created>
  <dcterms:modified xsi:type="dcterms:W3CDTF">2018-06-18T18:12:00Z</dcterms:modified>
</cp:coreProperties>
</file>