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F7" w:rsidRPr="00C81B25" w:rsidRDefault="00EE7FF7" w:rsidP="00EE7FF7">
      <w:pPr>
        <w:jc w:val="center"/>
        <w:rPr>
          <w:rFonts w:ascii="Franklin Gothic Demi" w:eastAsia="Times" w:hAnsi="Franklin Gothic Demi"/>
          <w:b/>
          <w:sz w:val="40"/>
          <w:szCs w:val="40"/>
          <w:lang w:eastAsia="x-none"/>
        </w:rPr>
      </w:pPr>
      <w:r>
        <w:rPr>
          <w:rFonts w:ascii="Franklin Gothic Demi" w:eastAsia="Times" w:hAnsi="Franklin Gothic Demi"/>
          <w:b/>
          <w:sz w:val="40"/>
          <w:szCs w:val="40"/>
          <w:lang w:val="x-none" w:eastAsia="x-none"/>
        </w:rPr>
        <w:t>2017</w:t>
      </w:r>
      <w:r w:rsidRPr="00D95696">
        <w:rPr>
          <w:rFonts w:ascii="Franklin Gothic Demi" w:eastAsia="Times" w:hAnsi="Franklin Gothic Demi"/>
          <w:b/>
          <w:sz w:val="40"/>
          <w:szCs w:val="40"/>
          <w:lang w:val="x-none" w:eastAsia="x-none"/>
        </w:rPr>
        <w:t xml:space="preserve"> </w:t>
      </w:r>
      <w:r>
        <w:rPr>
          <w:rFonts w:ascii="Franklin Gothic Demi" w:eastAsia="Times" w:hAnsi="Franklin Gothic Demi"/>
          <w:b/>
          <w:sz w:val="40"/>
          <w:szCs w:val="40"/>
          <w:lang w:eastAsia="x-none"/>
        </w:rPr>
        <w:t>USA-EAST SLED PULLING</w:t>
      </w:r>
    </w:p>
    <w:p w:rsidR="00EE7FF7" w:rsidRPr="00D95696" w:rsidRDefault="00EE7FF7" w:rsidP="00EE7FF7">
      <w:pPr>
        <w:keepNext/>
        <w:jc w:val="center"/>
        <w:outlineLvl w:val="1"/>
        <w:rPr>
          <w:rFonts w:ascii="Franklin Gothic Demi" w:eastAsia="Times" w:hAnsi="Franklin Gothic Demi"/>
          <w:b/>
          <w:i/>
          <w:sz w:val="32"/>
          <w:szCs w:val="32"/>
        </w:rPr>
      </w:pPr>
      <w:r w:rsidRPr="00D95696">
        <w:rPr>
          <w:rFonts w:ascii="Franklin Gothic Demi" w:eastAsia="Times" w:hAnsi="Franklin Gothic Demi"/>
          <w:b/>
          <w:i/>
          <w:sz w:val="32"/>
          <w:szCs w:val="32"/>
        </w:rPr>
        <w:t>LIMITED PRO STOCK -- SUPER FARM TRACTOR RULES</w:t>
      </w:r>
    </w:p>
    <w:p w:rsidR="00EE7FF7" w:rsidRPr="00D95696" w:rsidRDefault="00EE7FF7" w:rsidP="00EE7FF7">
      <w:pPr>
        <w:jc w:val="center"/>
        <w:rPr>
          <w:rFonts w:ascii="Franklin Gothic Demi" w:hAnsi="Franklin Gothic Demi"/>
          <w:b/>
        </w:rPr>
      </w:pPr>
    </w:p>
    <w:p w:rsidR="00EE7FF7" w:rsidRPr="00D95696" w:rsidRDefault="00EE7FF7" w:rsidP="00EE7FF7">
      <w:pPr>
        <w:pBdr>
          <w:top w:val="single" w:sz="4" w:space="1" w:color="auto"/>
          <w:left w:val="single" w:sz="4" w:space="4" w:color="auto"/>
          <w:bottom w:val="single" w:sz="4" w:space="1" w:color="auto"/>
          <w:right w:val="single" w:sz="4" w:space="4" w:color="auto"/>
        </w:pBdr>
        <w:ind w:left="120" w:right="96"/>
        <w:jc w:val="both"/>
        <w:rPr>
          <w:rFonts w:ascii="Trebuchet MS" w:hAnsi="Trebuchet MS" w:cs="Arial"/>
          <w:sz w:val="18"/>
          <w:szCs w:val="18"/>
        </w:rPr>
      </w:pPr>
      <w:r w:rsidRPr="00D95696">
        <w:rPr>
          <w:rFonts w:ascii="Trebuchet MS" w:hAnsi="Trebuchet MS" w:cs="Arial"/>
          <w:sz w:val="18"/>
          <w:szCs w:val="18"/>
        </w:rPr>
        <w:t>The rules promulgated in these rules are intended as guidelines for the sport of LIMITED PRO STOCK and SUPER FARM tractor pulling.  Each owner or driver who participates in pulling events operated under these rules is fully responsible for the safety of his equipment.  Nothing herein should be construed as a guarantee against injury or death to participants, crewmen, family members, bystanders or spectators.  Each participant at a Full Pull Productions pulling event must assure that their equipment and replacement equipment throughout the season meets the safety requirements for this class.</w:t>
      </w:r>
    </w:p>
    <w:p w:rsidR="00EE7FF7" w:rsidRDefault="00EE7FF7" w:rsidP="00EE7FF7">
      <w:pPr>
        <w:keepNext/>
        <w:outlineLvl w:val="4"/>
        <w:rPr>
          <w:rFonts w:ascii="Franklin Gothic Demi" w:eastAsia="Times" w:hAnsi="Franklin Gothic Demi"/>
        </w:rPr>
      </w:pPr>
    </w:p>
    <w:p w:rsidR="00EE7FF7" w:rsidRPr="00D95696" w:rsidRDefault="00EE7FF7" w:rsidP="00EE7FF7">
      <w:pPr>
        <w:keepNext/>
        <w:outlineLvl w:val="4"/>
        <w:rPr>
          <w:rFonts w:ascii="Franklin Gothic Demi" w:eastAsia="Times" w:hAnsi="Franklin Gothic Demi"/>
        </w:rPr>
      </w:pPr>
      <w:r w:rsidRPr="00D95696">
        <w:rPr>
          <w:rFonts w:ascii="Franklin Gothic Demi" w:eastAsia="Times" w:hAnsi="Franklin Gothic Demi"/>
        </w:rPr>
        <w:t>WEIGHT</w:t>
      </w:r>
    </w:p>
    <w:p w:rsidR="00EE7FF7" w:rsidRPr="00D95696" w:rsidRDefault="00EE7FF7" w:rsidP="00EE7FF7">
      <w:pPr>
        <w:rPr>
          <w:rFonts w:ascii="Franklin Gothic Demi" w:hAnsi="Franklin Gothic Demi" w:cs="Arial"/>
        </w:rPr>
      </w:pPr>
      <w:r w:rsidRPr="00D95696">
        <w:rPr>
          <w:rFonts w:ascii="Franklin Gothic Demi" w:hAnsi="Franklin Gothic Demi" w:cs="Arial"/>
        </w:rPr>
        <w:t xml:space="preserve">   </w:t>
      </w:r>
      <w:r>
        <w:rPr>
          <w:rFonts w:ascii="Franklin Gothic Demi" w:hAnsi="Franklin Gothic Demi" w:cs="Arial"/>
        </w:rPr>
        <w:t xml:space="preserve"> </w:t>
      </w:r>
      <w:proofErr w:type="gramStart"/>
      <w:r>
        <w:rPr>
          <w:rFonts w:ascii="Franklin Gothic Demi" w:hAnsi="Franklin Gothic Demi" w:cs="Arial"/>
        </w:rPr>
        <w:t xml:space="preserve">Limited Pro Stock Tractors:  </w:t>
      </w:r>
      <w:proofErr w:type="spellStart"/>
      <w:r w:rsidRPr="00EE7FF7">
        <w:rPr>
          <w:rFonts w:ascii="Franklin Gothic Demi" w:hAnsi="Franklin Gothic Demi" w:cs="Arial"/>
        </w:rPr>
        <w:t>8500lbs</w:t>
      </w:r>
      <w:proofErr w:type="spellEnd"/>
      <w:r w:rsidRPr="00EE7FF7">
        <w:rPr>
          <w:rFonts w:ascii="Franklin Gothic Demi" w:hAnsi="Franklin Gothic Demi" w:cs="Arial"/>
        </w:rPr>
        <w:t>.</w:t>
      </w:r>
      <w:proofErr w:type="gramEnd"/>
      <w:r w:rsidRPr="00D95696">
        <w:rPr>
          <w:rFonts w:ascii="Franklin Gothic Demi" w:hAnsi="Franklin Gothic Demi" w:cs="Arial"/>
        </w:rPr>
        <w:tab/>
        <w:t xml:space="preserve">         Super Farm Tractors:  </w:t>
      </w:r>
      <w:proofErr w:type="spellStart"/>
      <w:r w:rsidRPr="00D95696">
        <w:rPr>
          <w:rFonts w:ascii="Franklin Gothic Demi" w:hAnsi="Franklin Gothic Demi" w:cs="Arial"/>
        </w:rPr>
        <w:t>9</w:t>
      </w:r>
      <w:r>
        <w:rPr>
          <w:rFonts w:ascii="Franklin Gothic Demi" w:hAnsi="Franklin Gothic Demi" w:cs="Arial"/>
        </w:rPr>
        <w:t>5</w:t>
      </w:r>
      <w:r w:rsidRPr="00D95696">
        <w:rPr>
          <w:rFonts w:ascii="Franklin Gothic Demi" w:hAnsi="Franklin Gothic Demi" w:cs="Arial"/>
        </w:rPr>
        <w:t>00lbs</w:t>
      </w:r>
      <w:proofErr w:type="spellEnd"/>
      <w:r w:rsidRPr="00D95696">
        <w:rPr>
          <w:rFonts w:ascii="Franklin Gothic Demi" w:hAnsi="Franklin Gothic Demi" w:cs="Arial"/>
        </w:rPr>
        <w:t>.</w:t>
      </w:r>
      <w:r w:rsidRPr="00D95696">
        <w:rPr>
          <w:rFonts w:ascii="Franklin Gothic Demi" w:hAnsi="Franklin Gothic Demi" w:cs="Arial"/>
        </w:rPr>
        <w:tab/>
      </w:r>
    </w:p>
    <w:p w:rsidR="00EE7FF7" w:rsidRPr="00D95696" w:rsidRDefault="00EE7FF7" w:rsidP="00EE7FF7">
      <w:pPr>
        <w:rPr>
          <w:rFonts w:ascii="Franklin Gothic Demi" w:hAnsi="Franklin Gothic Demi"/>
          <w:i/>
          <w:sz w:val="16"/>
          <w:szCs w:val="16"/>
        </w:rPr>
      </w:pPr>
      <w:r w:rsidRPr="00D95696">
        <w:rPr>
          <w:rFonts w:ascii="Franklin Gothic Demi" w:hAnsi="Franklin Gothic Demi"/>
          <w:i/>
          <w:sz w:val="16"/>
          <w:szCs w:val="16"/>
        </w:rPr>
        <w:tab/>
        <w:t>Weight may be adjusted through the course of the season in order to keep the class competitive</w:t>
      </w:r>
    </w:p>
    <w:p w:rsidR="00EE7FF7" w:rsidRPr="00D95696" w:rsidRDefault="00EE7FF7" w:rsidP="00EE7FF7">
      <w:pPr>
        <w:keepNext/>
        <w:outlineLvl w:val="4"/>
        <w:rPr>
          <w:rFonts w:ascii="Franklin Gothic Demi" w:eastAsia="Times" w:hAnsi="Franklin Gothic Demi"/>
        </w:rPr>
      </w:pPr>
      <w:r w:rsidRPr="00D95696">
        <w:rPr>
          <w:rFonts w:ascii="Franklin Gothic Demi" w:eastAsia="Times" w:hAnsi="Franklin Gothic Demi"/>
        </w:rPr>
        <w:t>TIRES</w:t>
      </w:r>
    </w:p>
    <w:p w:rsidR="00EE7FF7" w:rsidRPr="00D95696" w:rsidRDefault="00EE7FF7" w:rsidP="00EE7FF7">
      <w:pPr>
        <w:ind w:firstLine="720"/>
        <w:rPr>
          <w:rFonts w:ascii="Franklin Gothic Demi" w:hAnsi="Franklin Gothic Demi" w:cs="Arial"/>
          <w:sz w:val="20"/>
        </w:rPr>
      </w:pPr>
      <w:r w:rsidRPr="00D95696">
        <w:rPr>
          <w:rFonts w:ascii="Franklin Gothic Demi" w:hAnsi="Franklin Gothic Demi" w:cs="Arial"/>
          <w:sz w:val="20"/>
        </w:rPr>
        <w:t>Maximum tire size is 24.5.  Double Cut Tires are permitted.</w:t>
      </w:r>
    </w:p>
    <w:p w:rsidR="00EE7FF7" w:rsidRPr="00D95696" w:rsidRDefault="00EE7FF7" w:rsidP="00EE7FF7">
      <w:pPr>
        <w:rPr>
          <w:rFonts w:ascii="Franklin Gothic Demi" w:hAnsi="Franklin Gothic Demi"/>
          <w:sz w:val="20"/>
        </w:rPr>
      </w:pPr>
      <w:r w:rsidRPr="00D95696">
        <w:rPr>
          <w:rFonts w:ascii="Franklin Gothic Demi" w:hAnsi="Franklin Gothic Demi"/>
        </w:rPr>
        <w:t>ALL TRACTORS</w:t>
      </w:r>
      <w:r w:rsidRPr="00D95696">
        <w:rPr>
          <w:rFonts w:ascii="Franklin Gothic Demi" w:hAnsi="Franklin Gothic Demi"/>
          <w:sz w:val="20"/>
        </w:rPr>
        <w:t xml:space="preserve"> are required to have the following approved safety equipment:</w:t>
      </w:r>
    </w:p>
    <w:p w:rsidR="00EE7FF7" w:rsidRPr="00D95696"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Driver’s safety uniform shall be the same as Pro Stock Tractor requirements</w:t>
      </w:r>
    </w:p>
    <w:p w:rsidR="00EE7FF7" w:rsidRPr="00D95696"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Approved blanket or blow proof bell-housing required.  Blanket must be of sufficient size and length to completely cover the ‘rear most part’ of the bell housing.</w:t>
      </w:r>
    </w:p>
    <w:p w:rsidR="00EE7FF7" w:rsidRPr="00D95696"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Clutch must be a high-performance type.  Absolutely NO cast iron components allowed.</w:t>
      </w:r>
    </w:p>
    <w:p w:rsidR="00EE7FF7" w:rsidRPr="00D95696" w:rsidRDefault="00EE7FF7" w:rsidP="00EE7FF7">
      <w:pPr>
        <w:numPr>
          <w:ilvl w:val="0"/>
          <w:numId w:val="3"/>
        </w:numPr>
        <w:rPr>
          <w:rFonts w:ascii="Franklin Gothic Demi" w:hAnsi="Franklin Gothic Demi" w:cs="Arial"/>
          <w:sz w:val="20"/>
        </w:rPr>
      </w:pPr>
      <w:proofErr w:type="spellStart"/>
      <w:r w:rsidRPr="00D95696">
        <w:rPr>
          <w:rFonts w:ascii="Franklin Gothic Demi" w:hAnsi="Franklin Gothic Demi" w:cs="Arial"/>
          <w:sz w:val="20"/>
        </w:rPr>
        <w:t>ROPS</w:t>
      </w:r>
      <w:proofErr w:type="spellEnd"/>
      <w:r w:rsidRPr="00D95696">
        <w:rPr>
          <w:rFonts w:ascii="Franklin Gothic Demi" w:hAnsi="Franklin Gothic Demi" w:cs="Arial"/>
          <w:sz w:val="20"/>
        </w:rPr>
        <w:t xml:space="preserve"> style roll over protection is required</w:t>
      </w:r>
    </w:p>
    <w:p w:rsidR="00EE7FF7" w:rsidRPr="00D95696"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A five-point harness is required (See Pro Stock rules)</w:t>
      </w:r>
    </w:p>
    <w:p w:rsidR="00EE7FF7" w:rsidRPr="00D95696" w:rsidRDefault="00EE7FF7" w:rsidP="00EE7FF7">
      <w:pPr>
        <w:keepNext/>
        <w:numPr>
          <w:ilvl w:val="0"/>
          <w:numId w:val="3"/>
        </w:numPr>
        <w:outlineLvl w:val="2"/>
        <w:rPr>
          <w:rFonts w:ascii="Franklin Gothic Demi" w:eastAsia="Times" w:hAnsi="Franklin Gothic Demi" w:cs="Arial"/>
          <w:sz w:val="20"/>
          <w:szCs w:val="20"/>
        </w:rPr>
      </w:pPr>
      <w:r w:rsidRPr="00D95696">
        <w:rPr>
          <w:rFonts w:ascii="Franklin Gothic Demi" w:eastAsia="Times" w:hAnsi="Franklin Gothic Demi" w:cs="Arial"/>
          <w:sz w:val="20"/>
          <w:szCs w:val="20"/>
        </w:rPr>
        <w:t>Approved kill switch is required (See Pro Stock rules)</w:t>
      </w:r>
    </w:p>
    <w:p w:rsidR="00EE7FF7" w:rsidRPr="00D95696"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Wheelie bars must support the weight of the tractor</w:t>
      </w:r>
    </w:p>
    <w:p w:rsidR="00EE7FF7" w:rsidRPr="00D95696"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All tractors must have side shields</w:t>
      </w:r>
    </w:p>
    <w:p w:rsidR="00EE7FF7" w:rsidRPr="00D95696"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All tractors must have fenders</w:t>
      </w:r>
    </w:p>
    <w:p w:rsidR="00EE7FF7" w:rsidRPr="00D95696"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 xml:space="preserve">The use of front ‘skid plates’ is recommended and </w:t>
      </w:r>
      <w:r w:rsidRPr="00D95696">
        <w:rPr>
          <w:rFonts w:ascii="Franklin Gothic Demi" w:hAnsi="Franklin Gothic Demi" w:cs="Arial"/>
          <w:sz w:val="20"/>
          <w:u w:val="single"/>
        </w:rPr>
        <w:t>may</w:t>
      </w:r>
      <w:r w:rsidRPr="00D95696">
        <w:rPr>
          <w:rFonts w:ascii="Franklin Gothic Demi" w:hAnsi="Franklin Gothic Demi" w:cs="Arial"/>
          <w:sz w:val="20"/>
        </w:rPr>
        <w:t xml:space="preserve"> be ma</w:t>
      </w:r>
      <w:bookmarkStart w:id="0" w:name="_GoBack"/>
      <w:bookmarkEnd w:id="0"/>
      <w:r w:rsidRPr="00D95696">
        <w:rPr>
          <w:rFonts w:ascii="Franklin Gothic Demi" w:hAnsi="Franklin Gothic Demi" w:cs="Arial"/>
          <w:sz w:val="20"/>
        </w:rPr>
        <w:t>ndatory for 201</w:t>
      </w:r>
      <w:r>
        <w:rPr>
          <w:rFonts w:ascii="Franklin Gothic Demi" w:hAnsi="Franklin Gothic Demi" w:cs="Arial"/>
          <w:sz w:val="20"/>
        </w:rPr>
        <w:t>8</w:t>
      </w:r>
      <w:r w:rsidRPr="00D95696">
        <w:rPr>
          <w:rFonts w:ascii="Franklin Gothic Demi" w:hAnsi="Franklin Gothic Demi" w:cs="Arial"/>
          <w:sz w:val="20"/>
        </w:rPr>
        <w:t>.</w:t>
      </w:r>
    </w:p>
    <w:p w:rsidR="00EE7FF7" w:rsidRDefault="00EE7FF7" w:rsidP="00EE7FF7">
      <w:pPr>
        <w:numPr>
          <w:ilvl w:val="0"/>
          <w:numId w:val="3"/>
        </w:numPr>
        <w:rPr>
          <w:rFonts w:ascii="Franklin Gothic Demi" w:hAnsi="Franklin Gothic Demi" w:cs="Arial"/>
          <w:sz w:val="20"/>
        </w:rPr>
      </w:pPr>
      <w:r w:rsidRPr="00D95696">
        <w:rPr>
          <w:rFonts w:ascii="Franklin Gothic Demi" w:hAnsi="Franklin Gothic Demi" w:cs="Arial"/>
          <w:sz w:val="20"/>
        </w:rPr>
        <w:t>Only Three (3) Mechanical Drops per season per tractor will be allowed.</w:t>
      </w:r>
    </w:p>
    <w:p w:rsidR="00EE7FF7" w:rsidRPr="00EE7FF7" w:rsidRDefault="00EE7FF7" w:rsidP="00EE7FF7">
      <w:pPr>
        <w:numPr>
          <w:ilvl w:val="0"/>
          <w:numId w:val="3"/>
        </w:numPr>
        <w:rPr>
          <w:rFonts w:ascii="Franklin Gothic Demi" w:hAnsi="Franklin Gothic Demi" w:cs="Arial"/>
          <w:sz w:val="20"/>
        </w:rPr>
      </w:pPr>
      <w:r w:rsidRPr="00EE7FF7">
        <w:rPr>
          <w:rFonts w:ascii="Franklin Gothic Demi" w:hAnsi="Franklin Gothic Demi" w:cs="Arial"/>
          <w:sz w:val="20"/>
        </w:rPr>
        <w:t xml:space="preserve">The USA-EAST ONE (1) “Dropped Hook” rule will apply to this class in 2017. </w:t>
      </w:r>
    </w:p>
    <w:p w:rsidR="00EE7FF7" w:rsidRPr="00EE7FF7" w:rsidRDefault="00EE7FF7" w:rsidP="00EE7FF7">
      <w:pPr>
        <w:numPr>
          <w:ilvl w:val="0"/>
          <w:numId w:val="3"/>
        </w:numPr>
        <w:rPr>
          <w:rFonts w:ascii="Franklin Gothic Demi" w:hAnsi="Franklin Gothic Demi" w:cs="Arial"/>
          <w:sz w:val="20"/>
        </w:rPr>
      </w:pPr>
      <w:r w:rsidRPr="00EE7FF7">
        <w:rPr>
          <w:rFonts w:ascii="Franklin Gothic Demi" w:hAnsi="Franklin Gothic Demi" w:cs="Arial"/>
          <w:sz w:val="20"/>
        </w:rPr>
        <w:t>Hot Farm Tractors are permitted to “Bump Up” to this class in 2017 without prejudice.</w:t>
      </w:r>
    </w:p>
    <w:p w:rsidR="00EE7FF7" w:rsidRPr="00EE7FF7" w:rsidRDefault="00EE7FF7" w:rsidP="00EE7FF7">
      <w:pPr>
        <w:numPr>
          <w:ilvl w:val="0"/>
          <w:numId w:val="3"/>
        </w:numPr>
        <w:rPr>
          <w:rFonts w:ascii="Franklin Gothic Demi" w:hAnsi="Franklin Gothic Demi" w:cs="Arial"/>
          <w:sz w:val="20"/>
        </w:rPr>
      </w:pPr>
      <w:r w:rsidRPr="00EE7FF7">
        <w:rPr>
          <w:rFonts w:ascii="Franklin Gothic Demi" w:hAnsi="Franklin Gothic Demi" w:cs="Arial"/>
          <w:sz w:val="20"/>
        </w:rPr>
        <w:t xml:space="preserve">All Tractors will have a “T” Valve/Petcock installed on the return line from the pump. This must be located as close as possible to the Injection pump and will be used to obtain a fuel sample. </w:t>
      </w:r>
    </w:p>
    <w:p w:rsidR="00EE7FF7" w:rsidRPr="00EE7FF7" w:rsidRDefault="00EE7FF7" w:rsidP="00EE7FF7">
      <w:pPr>
        <w:ind w:firstLine="720"/>
        <w:rPr>
          <w:rFonts w:ascii="Franklin Gothic Demi" w:hAnsi="Franklin Gothic Demi"/>
          <w:sz w:val="8"/>
          <w:szCs w:val="8"/>
        </w:rPr>
      </w:pPr>
    </w:p>
    <w:p w:rsidR="00EE7FF7" w:rsidRPr="00D95696" w:rsidRDefault="00EE7FF7" w:rsidP="00EE7FF7">
      <w:pPr>
        <w:keepNext/>
        <w:outlineLvl w:val="0"/>
        <w:rPr>
          <w:rFonts w:ascii="Franklin Gothic Demi" w:eastAsia="Times" w:hAnsi="Franklin Gothic Demi"/>
        </w:rPr>
      </w:pPr>
      <w:r w:rsidRPr="00EE7FF7">
        <w:rPr>
          <w:rFonts w:ascii="Franklin Gothic Demi" w:eastAsia="Times" w:hAnsi="Franklin Gothic Demi"/>
        </w:rPr>
        <w:t>LIMITED PRO TRACTORS at 8500 pounds</w:t>
      </w:r>
    </w:p>
    <w:p w:rsidR="00EE7FF7" w:rsidRPr="00D95696" w:rsidRDefault="00EE7FF7" w:rsidP="00EE7FF7">
      <w:pPr>
        <w:keepNext/>
        <w:numPr>
          <w:ilvl w:val="0"/>
          <w:numId w:val="4"/>
        </w:numPr>
        <w:outlineLvl w:val="0"/>
        <w:rPr>
          <w:rFonts w:ascii="Franklin Gothic Demi" w:eastAsia="Times" w:hAnsi="Franklin Gothic Demi" w:cs="Arial"/>
          <w:sz w:val="20"/>
          <w:szCs w:val="20"/>
        </w:rPr>
      </w:pPr>
      <w:r w:rsidRPr="00D95696">
        <w:rPr>
          <w:rFonts w:ascii="Franklin Gothic Demi" w:eastAsia="Times" w:hAnsi="Franklin Gothic Demi" w:cs="Arial"/>
          <w:sz w:val="20"/>
          <w:szCs w:val="20"/>
        </w:rPr>
        <w:t>540 cubic inch maximum</w:t>
      </w:r>
    </w:p>
    <w:p w:rsidR="00EE7FF7" w:rsidRPr="00D95696" w:rsidRDefault="00EE7FF7" w:rsidP="00EE7FF7">
      <w:pPr>
        <w:keepNext/>
        <w:numPr>
          <w:ilvl w:val="0"/>
          <w:numId w:val="4"/>
        </w:numPr>
        <w:outlineLvl w:val="0"/>
        <w:rPr>
          <w:rFonts w:ascii="Franklin Gothic Demi" w:eastAsia="Times" w:hAnsi="Franklin Gothic Demi" w:cs="Arial"/>
          <w:sz w:val="20"/>
          <w:szCs w:val="20"/>
        </w:rPr>
      </w:pPr>
      <w:r w:rsidRPr="00D95696">
        <w:rPr>
          <w:rFonts w:ascii="Franklin Gothic Demi" w:eastAsia="Times" w:hAnsi="Franklin Gothic Demi"/>
          <w:sz w:val="20"/>
          <w:szCs w:val="20"/>
          <w:u w:val="single"/>
        </w:rPr>
        <w:t>No</w:t>
      </w:r>
      <w:r w:rsidRPr="00D95696">
        <w:rPr>
          <w:rFonts w:ascii="Franklin Gothic Demi" w:eastAsia="Times" w:hAnsi="Franklin Gothic Demi"/>
          <w:sz w:val="20"/>
          <w:szCs w:val="20"/>
        </w:rPr>
        <w:t xml:space="preserve"> overhead cams.   </w:t>
      </w:r>
      <w:r w:rsidRPr="00D95696">
        <w:rPr>
          <w:rFonts w:ascii="Franklin Gothic Demi" w:eastAsia="Times" w:hAnsi="Franklin Gothic Demi"/>
          <w:sz w:val="20"/>
          <w:szCs w:val="20"/>
          <w:u w:val="single"/>
        </w:rPr>
        <w:t>No</w:t>
      </w:r>
      <w:r w:rsidRPr="00D95696">
        <w:rPr>
          <w:rFonts w:ascii="Franklin Gothic Demi" w:eastAsia="Times" w:hAnsi="Franklin Gothic Demi"/>
          <w:sz w:val="20"/>
          <w:szCs w:val="20"/>
        </w:rPr>
        <w:t xml:space="preserve"> component rear ends.   </w:t>
      </w:r>
      <w:r w:rsidRPr="00D95696">
        <w:rPr>
          <w:rFonts w:ascii="Franklin Gothic Demi" w:eastAsia="Times" w:hAnsi="Franklin Gothic Demi" w:cs="Arial"/>
          <w:sz w:val="20"/>
          <w:szCs w:val="20"/>
          <w:u w:val="single"/>
        </w:rPr>
        <w:t>No</w:t>
      </w:r>
      <w:r w:rsidRPr="00D95696">
        <w:rPr>
          <w:rFonts w:ascii="Franklin Gothic Demi" w:eastAsia="Times" w:hAnsi="Franklin Gothic Demi" w:cs="Arial"/>
          <w:sz w:val="20"/>
          <w:szCs w:val="20"/>
        </w:rPr>
        <w:t xml:space="preserve"> aluminum heads.   </w:t>
      </w:r>
      <w:r w:rsidRPr="00D95696">
        <w:rPr>
          <w:rFonts w:ascii="Franklin Gothic Demi" w:eastAsia="Times" w:hAnsi="Franklin Gothic Demi" w:cs="Arial"/>
          <w:sz w:val="20"/>
          <w:szCs w:val="20"/>
          <w:u w:val="single"/>
        </w:rPr>
        <w:t>No</w:t>
      </w:r>
      <w:r w:rsidRPr="00D95696">
        <w:rPr>
          <w:rFonts w:ascii="Franklin Gothic Demi" w:eastAsia="Times" w:hAnsi="Franklin Gothic Demi" w:cs="Arial"/>
          <w:sz w:val="20"/>
          <w:szCs w:val="20"/>
        </w:rPr>
        <w:t xml:space="preserve"> Intercoolers.   </w:t>
      </w:r>
    </w:p>
    <w:p w:rsidR="00EE7FF7" w:rsidRPr="00D95696" w:rsidRDefault="00EE7FF7" w:rsidP="00EE7FF7">
      <w:pPr>
        <w:numPr>
          <w:ilvl w:val="0"/>
          <w:numId w:val="4"/>
        </w:numPr>
        <w:rPr>
          <w:rFonts w:ascii="Franklin Gothic Demi" w:hAnsi="Franklin Gothic Demi" w:cs="Arial"/>
          <w:sz w:val="20"/>
        </w:rPr>
      </w:pPr>
      <w:r w:rsidRPr="00D95696">
        <w:rPr>
          <w:rFonts w:ascii="Franklin Gothic Demi" w:eastAsia="Times" w:hAnsi="Franklin Gothic Demi" w:cs="Arial"/>
          <w:sz w:val="20"/>
          <w:szCs w:val="20"/>
        </w:rPr>
        <w:t>Must use an OEM Style Cast Head and Block.  No Billet or Aluminum</w:t>
      </w:r>
      <w:r w:rsidRPr="00D95696">
        <w:rPr>
          <w:rFonts w:ascii="Franklin Gothic Demi" w:hAnsi="Franklin Gothic Demi" w:cs="Arial"/>
          <w:sz w:val="20"/>
        </w:rPr>
        <w:t>. OEM Style stock head for the series of engine used is required.</w:t>
      </w:r>
      <w:r w:rsidRPr="00D95696">
        <w:rPr>
          <w:rFonts w:ascii="Franklin Gothic Demi" w:eastAsia="Times" w:hAnsi="Franklin Gothic Demi" w:cs="Arial"/>
          <w:sz w:val="20"/>
          <w:szCs w:val="20"/>
        </w:rPr>
        <w:t xml:space="preserve">  OPTION:  A Re- Cast Head/block may be used but must remain within ½” of factory dimension specifications for the OEM head.  No Billet or Aluminum recast heads/blocks.</w:t>
      </w:r>
    </w:p>
    <w:p w:rsidR="00EE7FF7" w:rsidRPr="00D95696" w:rsidRDefault="00EE7FF7" w:rsidP="00EE7FF7">
      <w:pPr>
        <w:numPr>
          <w:ilvl w:val="0"/>
          <w:numId w:val="4"/>
        </w:numPr>
        <w:rPr>
          <w:rFonts w:ascii="Franklin Gothic Demi" w:hAnsi="Franklin Gothic Demi" w:cs="Arial"/>
          <w:sz w:val="20"/>
        </w:rPr>
      </w:pPr>
      <w:r w:rsidRPr="00D95696">
        <w:rPr>
          <w:rFonts w:ascii="Franklin Gothic Demi" w:hAnsi="Franklin Gothic Demi" w:cs="Arial"/>
          <w:sz w:val="20"/>
        </w:rPr>
        <w:t>Diesel is the only approved fuel – use of ALCOHOL is strictly prohibited in either the fuel or the water injection.   Each tractor is subject to both fuel and water sampling at each event.  Failure to submit to immediate testing will result in disqualification from that event and barring from competition for the remainder of the season.</w:t>
      </w:r>
    </w:p>
    <w:p w:rsidR="00EE7FF7" w:rsidRPr="00D95696" w:rsidRDefault="00EE7FF7" w:rsidP="00EE7FF7">
      <w:pPr>
        <w:numPr>
          <w:ilvl w:val="0"/>
          <w:numId w:val="4"/>
        </w:numPr>
        <w:rPr>
          <w:rFonts w:ascii="Franklin Gothic Demi" w:hAnsi="Franklin Gothic Demi" w:cs="Arial"/>
          <w:sz w:val="20"/>
        </w:rPr>
      </w:pPr>
      <w:r w:rsidRPr="00D95696">
        <w:rPr>
          <w:rFonts w:ascii="Franklin Gothic Demi" w:hAnsi="Franklin Gothic Demi" w:cs="Arial"/>
          <w:sz w:val="20"/>
        </w:rPr>
        <w:t>Pressurized containers for fuel are not permitted.</w:t>
      </w:r>
    </w:p>
    <w:p w:rsidR="00EE7FF7" w:rsidRDefault="00EE7FF7" w:rsidP="00EE7FF7">
      <w:pPr>
        <w:numPr>
          <w:ilvl w:val="0"/>
          <w:numId w:val="4"/>
        </w:numPr>
        <w:rPr>
          <w:rFonts w:ascii="Franklin Gothic Demi" w:hAnsi="Franklin Gothic Demi" w:cs="Arial"/>
          <w:sz w:val="20"/>
        </w:rPr>
      </w:pPr>
      <w:r w:rsidRPr="00D95696">
        <w:rPr>
          <w:rFonts w:ascii="Franklin Gothic Demi" w:hAnsi="Franklin Gothic Demi" w:cs="Arial"/>
          <w:sz w:val="20"/>
        </w:rPr>
        <w:t>Any tractor using a deck plate must be cube checked prior to the 1</w:t>
      </w:r>
      <w:r w:rsidRPr="00D95696">
        <w:rPr>
          <w:rFonts w:ascii="Franklin Gothic Demi" w:hAnsi="Franklin Gothic Demi" w:cs="Arial"/>
          <w:sz w:val="20"/>
          <w:vertAlign w:val="superscript"/>
        </w:rPr>
        <w:t>st</w:t>
      </w:r>
      <w:r w:rsidRPr="00D95696">
        <w:rPr>
          <w:rFonts w:ascii="Franklin Gothic Demi" w:hAnsi="Franklin Gothic Demi" w:cs="Arial"/>
          <w:sz w:val="20"/>
        </w:rPr>
        <w:t xml:space="preserve"> day that the tractor is entered into competition by a certified official and at the full cost to the owner of the tractor.  This may not be done on the same calendar day as competition!!</w:t>
      </w:r>
    </w:p>
    <w:p w:rsidR="00EE7FF7" w:rsidRPr="00D95696" w:rsidRDefault="00EE7FF7" w:rsidP="00EE7FF7">
      <w:pPr>
        <w:numPr>
          <w:ilvl w:val="0"/>
          <w:numId w:val="4"/>
        </w:numPr>
        <w:rPr>
          <w:rFonts w:ascii="Franklin Gothic Demi" w:hAnsi="Franklin Gothic Demi" w:cs="Arial"/>
          <w:sz w:val="20"/>
        </w:rPr>
      </w:pPr>
      <w:r w:rsidRPr="00D95696">
        <w:rPr>
          <w:rFonts w:ascii="Franklin Gothic Demi" w:hAnsi="Franklin Gothic Demi"/>
          <w:sz w:val="20"/>
        </w:rPr>
        <w:t>All tech inspection will occur on the ground not on the trailer…Unless necessitated by inclement weather</w:t>
      </w:r>
      <w:r>
        <w:rPr>
          <w:rFonts w:ascii="Franklin Gothic Demi" w:hAnsi="Franklin Gothic Demi"/>
          <w:sz w:val="20"/>
        </w:rPr>
        <w:t>.</w:t>
      </w:r>
    </w:p>
    <w:p w:rsidR="00EE7FF7" w:rsidRPr="00D95696" w:rsidRDefault="00EE7FF7" w:rsidP="00EE7FF7">
      <w:pPr>
        <w:numPr>
          <w:ilvl w:val="0"/>
          <w:numId w:val="4"/>
        </w:numPr>
        <w:rPr>
          <w:rFonts w:ascii="Franklin Gothic Demi" w:hAnsi="Franklin Gothic Demi" w:cs="Arial"/>
          <w:sz w:val="20"/>
        </w:rPr>
      </w:pPr>
      <w:r w:rsidRPr="00D95696">
        <w:rPr>
          <w:rFonts w:ascii="Franklin Gothic Demi" w:hAnsi="Franklin Gothic Demi" w:cs="Arial"/>
          <w:sz w:val="20"/>
        </w:rPr>
        <w:t>Tractors are allowed a single (1) turbo charger with any manifold modifications necessary to the mount the turbo charger.  Manifold pressure may be a single stage only.</w:t>
      </w:r>
    </w:p>
    <w:p w:rsidR="00EE7FF7" w:rsidRPr="00D95696" w:rsidRDefault="00EE7FF7" w:rsidP="00EE7FF7">
      <w:pPr>
        <w:numPr>
          <w:ilvl w:val="0"/>
          <w:numId w:val="4"/>
        </w:numPr>
        <w:rPr>
          <w:rFonts w:ascii="Franklin Gothic Demi" w:hAnsi="Franklin Gothic Demi" w:cs="Arial"/>
          <w:sz w:val="20"/>
        </w:rPr>
      </w:pPr>
      <w:r w:rsidRPr="00D95696">
        <w:rPr>
          <w:rFonts w:ascii="Franklin Gothic Demi" w:hAnsi="Franklin Gothic Demi" w:cs="Arial"/>
          <w:sz w:val="20"/>
        </w:rPr>
        <w:t xml:space="preserve">Legality of the injector pump by officials is based on the visual inspection of the outside housing and not the inner workings of the injector pump. </w:t>
      </w:r>
    </w:p>
    <w:p w:rsidR="00EE7FF7" w:rsidRPr="003165B7" w:rsidRDefault="00EE7FF7" w:rsidP="00EE7FF7">
      <w:pPr>
        <w:numPr>
          <w:ilvl w:val="0"/>
          <w:numId w:val="4"/>
        </w:numPr>
        <w:rPr>
          <w:rFonts w:ascii="Franklin Gothic Demi" w:hAnsi="Franklin Gothic Demi" w:cs="Arial"/>
          <w:sz w:val="20"/>
        </w:rPr>
      </w:pPr>
      <w:r w:rsidRPr="003165B7">
        <w:rPr>
          <w:rFonts w:ascii="Franklin Gothic Demi" w:hAnsi="Franklin Gothic Demi" w:cs="Arial"/>
          <w:sz w:val="20"/>
        </w:rPr>
        <w:lastRenderedPageBreak/>
        <w:t>‘A’ PUMP:  Only one plunger per cylinder and one injector per cylinder are permitted.  All ‘A’ pumps must be derived from the German Bosch design. Pumps must maintain stock dimensions. .  Fuel pumps may not be girdled.</w:t>
      </w:r>
    </w:p>
    <w:p w:rsidR="00EE7FF7" w:rsidRDefault="00EE7FF7" w:rsidP="00EE7FF7">
      <w:pPr>
        <w:numPr>
          <w:ilvl w:val="0"/>
          <w:numId w:val="4"/>
        </w:numPr>
        <w:rPr>
          <w:rFonts w:ascii="Franklin Gothic Demi" w:hAnsi="Franklin Gothic Demi" w:cs="Arial"/>
          <w:sz w:val="20"/>
        </w:rPr>
      </w:pPr>
      <w:r w:rsidRPr="00D95696">
        <w:rPr>
          <w:rFonts w:ascii="Franklin Gothic Demi" w:hAnsi="Franklin Gothic Demi" w:cs="Arial"/>
          <w:sz w:val="20"/>
        </w:rPr>
        <w:t>No sigma pumps OR MW pumps are permitted.</w:t>
      </w:r>
    </w:p>
    <w:p w:rsidR="00EE7FF7" w:rsidRPr="00D95696" w:rsidRDefault="00EE7FF7" w:rsidP="00EE7FF7">
      <w:pPr>
        <w:rPr>
          <w:rFonts w:ascii="Franklin Gothic Demi" w:hAnsi="Franklin Gothic Demi" w:cs="Arial"/>
          <w:sz w:val="20"/>
        </w:rPr>
      </w:pPr>
    </w:p>
    <w:p w:rsidR="00EE7FF7" w:rsidRPr="00D95696" w:rsidRDefault="00EE7FF7" w:rsidP="00EE7FF7">
      <w:pPr>
        <w:keepNext/>
        <w:outlineLvl w:val="0"/>
        <w:rPr>
          <w:rFonts w:ascii="Franklin Gothic Demi" w:eastAsia="Times" w:hAnsi="Franklin Gothic Demi"/>
          <w:b/>
          <w:u w:val="single"/>
        </w:rPr>
      </w:pPr>
      <w:r w:rsidRPr="003165B7">
        <w:rPr>
          <w:rFonts w:ascii="Franklin Gothic Demi" w:eastAsia="Times" w:hAnsi="Franklin Gothic Demi"/>
          <w:b/>
          <w:u w:val="single"/>
        </w:rPr>
        <w:t>SUPER FARM TRACTORS at 9500 pounds.</w:t>
      </w:r>
    </w:p>
    <w:p w:rsidR="00EE7FF7" w:rsidRPr="00D95696" w:rsidRDefault="00EE7FF7" w:rsidP="00EE7FF7">
      <w:pPr>
        <w:keepNext/>
        <w:numPr>
          <w:ilvl w:val="0"/>
          <w:numId w:val="1"/>
        </w:numPr>
        <w:ind w:hanging="270"/>
        <w:outlineLvl w:val="0"/>
        <w:rPr>
          <w:rFonts w:ascii="Franklin Gothic Demi" w:eastAsia="Times" w:hAnsi="Franklin Gothic Demi" w:cs="Arial"/>
          <w:sz w:val="20"/>
          <w:szCs w:val="20"/>
        </w:rPr>
      </w:pPr>
      <w:r w:rsidRPr="00D95696">
        <w:rPr>
          <w:rFonts w:ascii="Franklin Gothic Demi" w:eastAsia="Times" w:hAnsi="Franklin Gothic Demi" w:cs="Arial"/>
          <w:sz w:val="20"/>
          <w:szCs w:val="20"/>
        </w:rPr>
        <w:t>640 cubic inch maximum</w:t>
      </w:r>
    </w:p>
    <w:p w:rsidR="00EE7FF7" w:rsidRPr="00D95696" w:rsidRDefault="00EE7FF7" w:rsidP="00EE7FF7">
      <w:pPr>
        <w:keepNext/>
        <w:numPr>
          <w:ilvl w:val="0"/>
          <w:numId w:val="1"/>
        </w:numPr>
        <w:ind w:hanging="270"/>
        <w:outlineLvl w:val="0"/>
        <w:rPr>
          <w:rFonts w:ascii="Franklin Gothic Demi" w:eastAsia="Times" w:hAnsi="Franklin Gothic Demi" w:cs="Arial"/>
          <w:sz w:val="20"/>
          <w:szCs w:val="20"/>
        </w:rPr>
      </w:pPr>
      <w:r w:rsidRPr="00D95696">
        <w:rPr>
          <w:rFonts w:ascii="Franklin Gothic Demi" w:eastAsia="Times" w:hAnsi="Franklin Gothic Demi"/>
          <w:sz w:val="20"/>
          <w:szCs w:val="20"/>
          <w:u w:val="single"/>
        </w:rPr>
        <w:t>No</w:t>
      </w:r>
      <w:r w:rsidRPr="00D95696">
        <w:rPr>
          <w:rFonts w:ascii="Franklin Gothic Demi" w:eastAsia="Times" w:hAnsi="Franklin Gothic Demi"/>
          <w:sz w:val="20"/>
          <w:szCs w:val="20"/>
        </w:rPr>
        <w:t xml:space="preserve"> overhead cams.   </w:t>
      </w:r>
      <w:r w:rsidRPr="00D95696">
        <w:rPr>
          <w:rFonts w:ascii="Franklin Gothic Demi" w:eastAsia="Times" w:hAnsi="Franklin Gothic Demi"/>
          <w:sz w:val="20"/>
          <w:szCs w:val="20"/>
          <w:u w:val="single"/>
        </w:rPr>
        <w:t>No</w:t>
      </w:r>
      <w:r w:rsidRPr="00D95696">
        <w:rPr>
          <w:rFonts w:ascii="Franklin Gothic Demi" w:eastAsia="Times" w:hAnsi="Franklin Gothic Demi"/>
          <w:sz w:val="20"/>
          <w:szCs w:val="20"/>
        </w:rPr>
        <w:t xml:space="preserve"> component rear ends.   </w:t>
      </w:r>
      <w:r w:rsidRPr="00D95696">
        <w:rPr>
          <w:rFonts w:ascii="Franklin Gothic Demi" w:eastAsia="Times" w:hAnsi="Franklin Gothic Demi" w:cs="Arial"/>
          <w:sz w:val="20"/>
          <w:szCs w:val="20"/>
          <w:u w:val="single"/>
        </w:rPr>
        <w:t>No</w:t>
      </w:r>
      <w:r w:rsidRPr="00D95696">
        <w:rPr>
          <w:rFonts w:ascii="Franklin Gothic Demi" w:eastAsia="Times" w:hAnsi="Franklin Gothic Demi" w:cs="Arial"/>
          <w:sz w:val="20"/>
          <w:szCs w:val="20"/>
        </w:rPr>
        <w:t xml:space="preserve"> aluminum heads.   Intercoolers are permitted.</w:t>
      </w:r>
    </w:p>
    <w:p w:rsidR="00EE7FF7" w:rsidRPr="00460E44" w:rsidRDefault="00EE7FF7" w:rsidP="00EE7FF7">
      <w:pPr>
        <w:numPr>
          <w:ilvl w:val="0"/>
          <w:numId w:val="1"/>
        </w:numPr>
        <w:ind w:hanging="270"/>
        <w:rPr>
          <w:rFonts w:ascii="Franklin Gothic Demi" w:hAnsi="Franklin Gothic Demi" w:cs="Arial"/>
          <w:sz w:val="20"/>
        </w:rPr>
      </w:pPr>
      <w:r w:rsidRPr="00D95696">
        <w:rPr>
          <w:rFonts w:ascii="Franklin Gothic Demi" w:eastAsia="Times" w:hAnsi="Franklin Gothic Demi" w:cs="Arial"/>
          <w:sz w:val="20"/>
          <w:szCs w:val="20"/>
        </w:rPr>
        <w:t>Must use an OEM Style Cast Head and Block.  No Billet or Aluminum</w:t>
      </w:r>
      <w:r w:rsidRPr="00D95696">
        <w:rPr>
          <w:rFonts w:ascii="Franklin Gothic Demi" w:hAnsi="Franklin Gothic Demi" w:cs="Arial"/>
          <w:sz w:val="20"/>
        </w:rPr>
        <w:t>. OEM Style stock head for the series of engine used is required.</w:t>
      </w:r>
      <w:r w:rsidRPr="00D95696">
        <w:rPr>
          <w:rFonts w:ascii="Franklin Gothic Demi" w:eastAsia="Times" w:hAnsi="Franklin Gothic Demi" w:cs="Arial"/>
          <w:sz w:val="20"/>
          <w:szCs w:val="20"/>
        </w:rPr>
        <w:t xml:space="preserve">  OPTION:  A Re- Cast Head/block may be used but must remain within ½” of factory dimension specifications for the OEM head.  No Billet or Aluminum recast heads/blocks.</w:t>
      </w:r>
    </w:p>
    <w:p w:rsidR="00EE7FF7" w:rsidRPr="00460E44" w:rsidRDefault="00EE7FF7" w:rsidP="00EE7FF7">
      <w:pPr>
        <w:numPr>
          <w:ilvl w:val="0"/>
          <w:numId w:val="1"/>
        </w:numPr>
        <w:ind w:hanging="270"/>
        <w:rPr>
          <w:rFonts w:ascii="Franklin Gothic Demi" w:hAnsi="Franklin Gothic Demi" w:cs="Arial"/>
          <w:sz w:val="20"/>
        </w:rPr>
      </w:pPr>
      <w:r w:rsidRPr="00460E44">
        <w:rPr>
          <w:rFonts w:ascii="Franklin Gothic Demi" w:hAnsi="Franklin Gothic Demi" w:cs="Arial"/>
          <w:sz w:val="20"/>
        </w:rPr>
        <w:t>Any tractor using a deck plate must be cube checked prior to the 1st day that the tractor is entered into competition by a certified official and at the full cost to the owner of the tractor.  This may not be done on the same calendar day as competition!!</w:t>
      </w:r>
    </w:p>
    <w:p w:rsidR="00EE7FF7" w:rsidRPr="00D95696" w:rsidRDefault="00EE7FF7" w:rsidP="00EE7FF7">
      <w:pPr>
        <w:numPr>
          <w:ilvl w:val="0"/>
          <w:numId w:val="1"/>
        </w:numPr>
        <w:ind w:left="990" w:hanging="540"/>
        <w:jc w:val="both"/>
        <w:rPr>
          <w:rFonts w:ascii="Franklin Gothic Demi" w:hAnsi="Franklin Gothic Demi"/>
          <w:sz w:val="20"/>
        </w:rPr>
      </w:pPr>
      <w:r w:rsidRPr="00D95696">
        <w:rPr>
          <w:rFonts w:ascii="Franklin Gothic Demi" w:hAnsi="Franklin Gothic Demi" w:cs="Arial"/>
          <w:sz w:val="20"/>
        </w:rPr>
        <w:t xml:space="preserve">Intake will be limited to a Maximum </w:t>
      </w:r>
      <w:proofErr w:type="spellStart"/>
      <w:r w:rsidRPr="00D95696">
        <w:rPr>
          <w:rFonts w:ascii="Franklin Gothic Demi" w:hAnsi="Franklin Gothic Demi" w:cs="Arial"/>
          <w:sz w:val="20"/>
        </w:rPr>
        <w:t>O.D</w:t>
      </w:r>
      <w:proofErr w:type="spellEnd"/>
      <w:r w:rsidRPr="00D95696">
        <w:rPr>
          <w:rFonts w:ascii="Franklin Gothic Demi" w:hAnsi="Franklin Gothic Demi" w:cs="Arial"/>
          <w:sz w:val="20"/>
        </w:rPr>
        <w:t>. Size of 3.75” measured at the manifold attachment point with one inlet pipe only.</w:t>
      </w:r>
    </w:p>
    <w:p w:rsidR="00EE7FF7" w:rsidRPr="00D95696" w:rsidRDefault="00EE7FF7" w:rsidP="00EE7FF7">
      <w:pPr>
        <w:numPr>
          <w:ilvl w:val="0"/>
          <w:numId w:val="1"/>
        </w:numPr>
        <w:ind w:hanging="270"/>
        <w:rPr>
          <w:rFonts w:ascii="Franklin Gothic Demi" w:hAnsi="Franklin Gothic Demi" w:cs="Arial"/>
          <w:sz w:val="20"/>
        </w:rPr>
      </w:pPr>
      <w:r w:rsidRPr="00D95696">
        <w:rPr>
          <w:rFonts w:ascii="Franklin Gothic Demi" w:hAnsi="Franklin Gothic Demi" w:cs="Arial"/>
          <w:sz w:val="20"/>
        </w:rPr>
        <w:t>Diesel is the only approved fuel – use of ALCOHOL is strictly prohibited in either the fuel or the water injection.   Each tractor is subject to both fuel and water sampling at each event.  Failure to submit to immediate testing will result in disqualification from that event and barring from competition for the remainder of the season.</w:t>
      </w:r>
    </w:p>
    <w:p w:rsidR="00EE7FF7" w:rsidRPr="00D95696" w:rsidRDefault="00EE7FF7" w:rsidP="00EE7FF7">
      <w:pPr>
        <w:numPr>
          <w:ilvl w:val="0"/>
          <w:numId w:val="1"/>
        </w:numPr>
        <w:ind w:left="990" w:hanging="540"/>
        <w:jc w:val="both"/>
        <w:rPr>
          <w:rFonts w:ascii="Franklin Gothic Demi" w:hAnsi="Franklin Gothic Demi"/>
          <w:sz w:val="20"/>
        </w:rPr>
      </w:pPr>
      <w:r w:rsidRPr="00D95696">
        <w:rPr>
          <w:rFonts w:ascii="Franklin Gothic Demi" w:hAnsi="Franklin Gothic Demi"/>
          <w:sz w:val="20"/>
        </w:rPr>
        <w:t xml:space="preserve">Turbo housing may not be altered to accommodate a smaller foot or base. Such as a </w:t>
      </w:r>
      <w:proofErr w:type="spellStart"/>
      <w:r w:rsidRPr="00D95696">
        <w:rPr>
          <w:rFonts w:ascii="Franklin Gothic Demi" w:hAnsi="Franklin Gothic Demi"/>
          <w:sz w:val="20"/>
        </w:rPr>
        <w:t>T18</w:t>
      </w:r>
      <w:proofErr w:type="spellEnd"/>
      <w:r w:rsidRPr="00D95696">
        <w:rPr>
          <w:rFonts w:ascii="Franklin Gothic Demi" w:hAnsi="Franklin Gothic Demi"/>
          <w:sz w:val="20"/>
        </w:rPr>
        <w:t xml:space="preserve"> with a smaller foot or base welded to it.</w:t>
      </w:r>
    </w:p>
    <w:p w:rsidR="00EE7FF7" w:rsidRPr="00D95696" w:rsidRDefault="00EE7FF7" w:rsidP="00EE7FF7">
      <w:pPr>
        <w:numPr>
          <w:ilvl w:val="0"/>
          <w:numId w:val="1"/>
        </w:numPr>
        <w:ind w:left="990" w:hanging="540"/>
        <w:jc w:val="both"/>
        <w:rPr>
          <w:rFonts w:ascii="Franklin Gothic Demi" w:hAnsi="Franklin Gothic Demi"/>
          <w:sz w:val="20"/>
        </w:rPr>
      </w:pPr>
      <w:r w:rsidRPr="00D95696">
        <w:rPr>
          <w:rFonts w:ascii="Franklin Gothic Demi" w:hAnsi="Franklin Gothic Demi"/>
          <w:sz w:val="20"/>
        </w:rPr>
        <w:t>All tech inspection will occur on the ground not on the trailer…Unless necessitated by inclement weather.</w:t>
      </w:r>
    </w:p>
    <w:p w:rsidR="00EE7FF7" w:rsidRPr="00D95696" w:rsidRDefault="00EE7FF7" w:rsidP="00EE7FF7">
      <w:pPr>
        <w:numPr>
          <w:ilvl w:val="0"/>
          <w:numId w:val="1"/>
        </w:numPr>
        <w:ind w:left="990" w:hanging="540"/>
        <w:jc w:val="both"/>
        <w:rPr>
          <w:rFonts w:ascii="Franklin Gothic Demi" w:hAnsi="Franklin Gothic Demi"/>
          <w:sz w:val="20"/>
        </w:rPr>
      </w:pPr>
      <w:r w:rsidRPr="00D95696">
        <w:rPr>
          <w:rFonts w:ascii="Franklin Gothic Demi" w:hAnsi="Franklin Gothic Demi"/>
          <w:sz w:val="20"/>
        </w:rPr>
        <w:t>Exhaust housing bolt pattern shall be no larger than 2.75 x 3.5 inches.</w:t>
      </w:r>
    </w:p>
    <w:p w:rsidR="00EE7FF7" w:rsidRPr="00D95696" w:rsidRDefault="00EE7FF7" w:rsidP="00EE7FF7">
      <w:pPr>
        <w:numPr>
          <w:ilvl w:val="0"/>
          <w:numId w:val="1"/>
        </w:numPr>
        <w:ind w:left="990" w:hanging="540"/>
        <w:jc w:val="both"/>
        <w:rPr>
          <w:rFonts w:ascii="Franklin Gothic Demi" w:hAnsi="Franklin Gothic Demi"/>
          <w:sz w:val="20"/>
        </w:rPr>
      </w:pPr>
      <w:r w:rsidRPr="00D95696">
        <w:rPr>
          <w:rFonts w:ascii="Franklin Gothic Demi" w:hAnsi="Franklin Gothic Demi"/>
          <w:sz w:val="20"/>
        </w:rPr>
        <w:t xml:space="preserve">      INTAKE –</w:t>
      </w:r>
    </w:p>
    <w:p w:rsidR="00EE7FF7" w:rsidRPr="00D95696" w:rsidRDefault="00EE7FF7" w:rsidP="00EE7FF7">
      <w:pPr>
        <w:numPr>
          <w:ilvl w:val="0"/>
          <w:numId w:val="5"/>
        </w:numPr>
        <w:jc w:val="both"/>
        <w:rPr>
          <w:rFonts w:ascii="Franklin Gothic Demi" w:hAnsi="Franklin Gothic Demi"/>
          <w:sz w:val="20"/>
        </w:rPr>
      </w:pPr>
      <w:r w:rsidRPr="00D95696">
        <w:rPr>
          <w:rFonts w:ascii="Franklin Gothic Demi" w:hAnsi="Franklin Gothic Demi"/>
          <w:sz w:val="20"/>
        </w:rPr>
        <w:t>Intake housing to be no larger than 3” at the face of the wheel.</w:t>
      </w:r>
    </w:p>
    <w:p w:rsidR="00EE7FF7" w:rsidRPr="00D95696" w:rsidRDefault="00EE7FF7" w:rsidP="00EE7FF7">
      <w:pPr>
        <w:numPr>
          <w:ilvl w:val="0"/>
          <w:numId w:val="5"/>
        </w:numPr>
        <w:jc w:val="both"/>
        <w:rPr>
          <w:rFonts w:ascii="Franklin Gothic Demi" w:hAnsi="Franklin Gothic Demi"/>
          <w:sz w:val="20"/>
        </w:rPr>
      </w:pPr>
      <w:r w:rsidRPr="00D95696">
        <w:rPr>
          <w:rFonts w:ascii="Franklin Gothic Demi" w:hAnsi="Franklin Gothic Demi"/>
          <w:sz w:val="20"/>
        </w:rPr>
        <w:t>Compressor wheel tips must protrude into 3” bore.</w:t>
      </w:r>
    </w:p>
    <w:p w:rsidR="00EE7FF7" w:rsidRPr="00D95696" w:rsidRDefault="00EE7FF7" w:rsidP="00EE7FF7">
      <w:pPr>
        <w:numPr>
          <w:ilvl w:val="0"/>
          <w:numId w:val="5"/>
        </w:numPr>
        <w:jc w:val="both"/>
        <w:rPr>
          <w:rFonts w:ascii="Franklin Gothic Demi" w:hAnsi="Franklin Gothic Demi"/>
          <w:sz w:val="20"/>
        </w:rPr>
      </w:pPr>
      <w:r w:rsidRPr="00D95696">
        <w:rPr>
          <w:rFonts w:ascii="Franklin Gothic Demi" w:hAnsi="Franklin Gothic Demi"/>
          <w:sz w:val="20"/>
        </w:rPr>
        <w:t>Map width enhancement of .200” Maximum is permitted</w:t>
      </w:r>
      <w:r w:rsidRPr="00D95696">
        <w:rPr>
          <w:rFonts w:ascii="Franklin Gothic Demi" w:hAnsi="Franklin Gothic Demi"/>
          <w:sz w:val="20"/>
          <w:szCs w:val="20"/>
        </w:rPr>
        <w:t>. Must be in OEM location</w:t>
      </w:r>
      <w:r w:rsidRPr="00D95696">
        <w:rPr>
          <w:rFonts w:ascii="Franklin Gothic Demi" w:hAnsi="Franklin Gothic Demi" w:cs="Arial Narrow"/>
          <w:color w:val="000000"/>
        </w:rPr>
        <w:t xml:space="preserve"> </w:t>
      </w:r>
    </w:p>
    <w:p w:rsidR="00EE7FF7" w:rsidRPr="00D95696" w:rsidRDefault="00EE7FF7" w:rsidP="00EE7FF7">
      <w:pPr>
        <w:numPr>
          <w:ilvl w:val="0"/>
          <w:numId w:val="5"/>
        </w:numPr>
        <w:jc w:val="both"/>
        <w:rPr>
          <w:rFonts w:ascii="Franklin Gothic Demi" w:hAnsi="Franklin Gothic Demi"/>
          <w:sz w:val="20"/>
          <w:szCs w:val="20"/>
        </w:rPr>
      </w:pPr>
      <w:r w:rsidRPr="00D95696">
        <w:rPr>
          <w:rFonts w:ascii="Franklin Gothic Demi" w:hAnsi="Franklin Gothic Demi" w:cs="Arial Narrow"/>
          <w:color w:val="000000"/>
          <w:sz w:val="20"/>
          <w:szCs w:val="20"/>
        </w:rPr>
        <w:t>All Air flow must go through the turbo intake and map ring, no other air flow will be permitted IE. Drilled holes around the turbo intake</w:t>
      </w:r>
    </w:p>
    <w:p w:rsidR="00EE7FF7" w:rsidRPr="00D95696" w:rsidRDefault="00EE7FF7" w:rsidP="00EE7FF7">
      <w:pPr>
        <w:numPr>
          <w:ilvl w:val="0"/>
          <w:numId w:val="1"/>
        </w:numPr>
        <w:ind w:left="990" w:hanging="540"/>
        <w:jc w:val="both"/>
        <w:rPr>
          <w:rFonts w:ascii="Franklin Gothic Demi" w:hAnsi="Franklin Gothic Demi"/>
          <w:sz w:val="20"/>
        </w:rPr>
      </w:pPr>
      <w:r w:rsidRPr="00D95696">
        <w:rPr>
          <w:rFonts w:ascii="Franklin Gothic Demi" w:hAnsi="Franklin Gothic Demi"/>
          <w:sz w:val="20"/>
        </w:rPr>
        <w:t>EXHAUST –</w:t>
      </w:r>
    </w:p>
    <w:p w:rsidR="00EE7FF7" w:rsidRPr="00D95696" w:rsidRDefault="00EE7FF7" w:rsidP="00EE7FF7">
      <w:pPr>
        <w:numPr>
          <w:ilvl w:val="1"/>
          <w:numId w:val="1"/>
        </w:numPr>
        <w:tabs>
          <w:tab w:val="num" w:pos="900"/>
          <w:tab w:val="left" w:pos="1530"/>
        </w:tabs>
        <w:ind w:left="1260"/>
        <w:jc w:val="both"/>
        <w:rPr>
          <w:rFonts w:ascii="Franklin Gothic Demi" w:hAnsi="Franklin Gothic Demi"/>
          <w:sz w:val="20"/>
        </w:rPr>
      </w:pPr>
      <w:r w:rsidRPr="00D95696">
        <w:rPr>
          <w:rFonts w:ascii="Franklin Gothic Demi" w:hAnsi="Franklin Gothic Demi"/>
          <w:sz w:val="20"/>
        </w:rPr>
        <w:t xml:space="preserve">Turbine wheel to be no less than 2.90” in diameter at intersection of turbine wheel face </w:t>
      </w:r>
      <w:r>
        <w:rPr>
          <w:rFonts w:ascii="Franklin Gothic Demi" w:hAnsi="Franklin Gothic Demi"/>
          <w:sz w:val="20"/>
        </w:rPr>
        <w:t xml:space="preserve">    </w:t>
      </w:r>
      <w:r w:rsidRPr="00D95696">
        <w:rPr>
          <w:rFonts w:ascii="Franklin Gothic Demi" w:hAnsi="Franklin Gothic Demi"/>
          <w:sz w:val="20"/>
        </w:rPr>
        <w:t>and tip diameter.</w:t>
      </w:r>
    </w:p>
    <w:p w:rsidR="00EE7FF7" w:rsidRPr="00D95696" w:rsidRDefault="00EE7FF7" w:rsidP="00EE7FF7">
      <w:pPr>
        <w:numPr>
          <w:ilvl w:val="1"/>
          <w:numId w:val="1"/>
        </w:numPr>
        <w:tabs>
          <w:tab w:val="num" w:pos="900"/>
        </w:tabs>
        <w:ind w:left="1260"/>
        <w:jc w:val="both"/>
        <w:rPr>
          <w:rFonts w:ascii="Franklin Gothic Demi" w:hAnsi="Franklin Gothic Demi"/>
          <w:sz w:val="20"/>
        </w:rPr>
      </w:pPr>
      <w:r w:rsidRPr="00D95696">
        <w:rPr>
          <w:rFonts w:ascii="Franklin Gothic Demi" w:hAnsi="Franklin Gothic Demi"/>
          <w:sz w:val="20"/>
        </w:rPr>
        <w:t>Turbine housing to be no larger than 3” at intersection of turbine wheel face and tip diameter.</w:t>
      </w:r>
    </w:p>
    <w:p w:rsidR="00EE7FF7" w:rsidRPr="00D95696" w:rsidRDefault="00EE7FF7" w:rsidP="00EE7FF7">
      <w:pPr>
        <w:numPr>
          <w:ilvl w:val="1"/>
          <w:numId w:val="1"/>
        </w:numPr>
        <w:tabs>
          <w:tab w:val="num" w:pos="900"/>
        </w:tabs>
        <w:ind w:left="1260"/>
        <w:jc w:val="both"/>
        <w:rPr>
          <w:rFonts w:ascii="Franklin Gothic Demi" w:hAnsi="Franklin Gothic Demi"/>
          <w:sz w:val="20"/>
        </w:rPr>
      </w:pPr>
      <w:r w:rsidRPr="00D95696">
        <w:rPr>
          <w:rFonts w:ascii="Franklin Gothic Demi" w:hAnsi="Franklin Gothic Demi"/>
          <w:sz w:val="20"/>
        </w:rPr>
        <w:t>All turbine wheel blades to protrude 1/8” into 3” bore. All air must exit through 3” opening.</w:t>
      </w:r>
    </w:p>
    <w:p w:rsidR="00EE7FF7" w:rsidRPr="00D95696" w:rsidRDefault="00EE7FF7" w:rsidP="00EE7FF7">
      <w:pPr>
        <w:numPr>
          <w:ilvl w:val="1"/>
          <w:numId w:val="1"/>
        </w:numPr>
        <w:tabs>
          <w:tab w:val="num" w:pos="900"/>
        </w:tabs>
        <w:ind w:left="1260"/>
        <w:jc w:val="both"/>
        <w:rPr>
          <w:rFonts w:ascii="Franklin Gothic Demi" w:hAnsi="Franklin Gothic Demi"/>
          <w:sz w:val="20"/>
        </w:rPr>
      </w:pPr>
      <w:r w:rsidRPr="00D95696">
        <w:rPr>
          <w:rFonts w:ascii="Franklin Gothic Demi" w:hAnsi="Franklin Gothic Demi"/>
          <w:sz w:val="20"/>
        </w:rPr>
        <w:t>Exhaust housing will be measured at intersection of turbine wheel face and tip diameter.</w:t>
      </w:r>
    </w:p>
    <w:p w:rsidR="00EE7FF7" w:rsidRPr="00D95696" w:rsidRDefault="00EE7FF7" w:rsidP="00EE7FF7">
      <w:pPr>
        <w:numPr>
          <w:ilvl w:val="0"/>
          <w:numId w:val="1"/>
        </w:numPr>
        <w:ind w:left="990" w:hanging="540"/>
        <w:jc w:val="both"/>
        <w:rPr>
          <w:rFonts w:ascii="Franklin Gothic Demi" w:hAnsi="Franklin Gothic Demi"/>
          <w:sz w:val="20"/>
        </w:rPr>
      </w:pPr>
      <w:r w:rsidRPr="00D95696">
        <w:rPr>
          <w:rFonts w:ascii="Franklin Gothic Demi" w:hAnsi="Franklin Gothic Demi"/>
          <w:sz w:val="20"/>
        </w:rPr>
        <w:t xml:space="preserve">      No waste gates permitted.</w:t>
      </w:r>
    </w:p>
    <w:p w:rsidR="00EE7FF7" w:rsidRPr="00D95696" w:rsidRDefault="00EE7FF7" w:rsidP="00EE7FF7">
      <w:pPr>
        <w:numPr>
          <w:ilvl w:val="0"/>
          <w:numId w:val="1"/>
        </w:numPr>
        <w:ind w:left="990" w:hanging="540"/>
        <w:jc w:val="both"/>
        <w:rPr>
          <w:rFonts w:ascii="Franklin Gothic Demi" w:hAnsi="Franklin Gothic Demi"/>
          <w:sz w:val="20"/>
        </w:rPr>
      </w:pPr>
      <w:r w:rsidRPr="00D95696">
        <w:rPr>
          <w:rFonts w:ascii="Franklin Gothic Demi" w:hAnsi="Franklin Gothic Demi"/>
          <w:sz w:val="20"/>
        </w:rPr>
        <w:t>No variable geometric turbo charger permitted.</w:t>
      </w:r>
    </w:p>
    <w:p w:rsidR="00EE7FF7" w:rsidRPr="00D95696" w:rsidRDefault="00EE7FF7" w:rsidP="00EE7FF7">
      <w:pPr>
        <w:tabs>
          <w:tab w:val="num" w:pos="360"/>
        </w:tabs>
        <w:ind w:left="990" w:hanging="540"/>
        <w:jc w:val="both"/>
        <w:rPr>
          <w:rFonts w:ascii="Franklin Gothic Demi" w:hAnsi="Franklin Gothic Demi"/>
          <w:b/>
          <w:sz w:val="20"/>
        </w:rPr>
      </w:pPr>
      <w:r w:rsidRPr="00D95696">
        <w:rPr>
          <w:rFonts w:ascii="Franklin Gothic Demi" w:hAnsi="Franklin Gothic Demi"/>
          <w:b/>
          <w:sz w:val="20"/>
        </w:rPr>
        <w:tab/>
        <w:t>**Tech Officials reserves the right to refuse any turbo charger that is in question based on the above specifications.</w:t>
      </w:r>
    </w:p>
    <w:p w:rsidR="00EE7FF7" w:rsidRPr="00D95696" w:rsidRDefault="00EE7FF7" w:rsidP="00EE7FF7">
      <w:pPr>
        <w:tabs>
          <w:tab w:val="num" w:pos="360"/>
        </w:tabs>
        <w:ind w:left="990" w:hanging="540"/>
        <w:jc w:val="both"/>
        <w:rPr>
          <w:rFonts w:ascii="Franklin Gothic Demi" w:hAnsi="Franklin Gothic Demi"/>
          <w:b/>
          <w:sz w:val="20"/>
        </w:rPr>
      </w:pPr>
      <w:r w:rsidRPr="00D95696">
        <w:rPr>
          <w:rFonts w:ascii="Franklin Gothic Demi" w:hAnsi="Franklin Gothic Demi"/>
          <w:b/>
          <w:sz w:val="20"/>
        </w:rPr>
        <w:tab/>
        <w:t>**Any 2</w:t>
      </w:r>
      <w:r w:rsidRPr="00D95696">
        <w:rPr>
          <w:rFonts w:ascii="Franklin Gothic Demi" w:hAnsi="Franklin Gothic Demi"/>
          <w:b/>
          <w:sz w:val="20"/>
          <w:vertAlign w:val="superscript"/>
        </w:rPr>
        <w:t>nd</w:t>
      </w:r>
      <w:r w:rsidRPr="00D95696">
        <w:rPr>
          <w:rFonts w:ascii="Franklin Gothic Demi" w:hAnsi="Franklin Gothic Demi"/>
          <w:b/>
          <w:sz w:val="20"/>
        </w:rPr>
        <w:t xml:space="preserve"> turbo disqualification will lead to a year and ten day suspension.</w:t>
      </w:r>
    </w:p>
    <w:p w:rsidR="00EE7FF7" w:rsidRPr="003165B7" w:rsidRDefault="00EE7FF7" w:rsidP="00EE7FF7">
      <w:pPr>
        <w:numPr>
          <w:ilvl w:val="0"/>
          <w:numId w:val="1"/>
        </w:numPr>
        <w:ind w:left="990" w:hanging="540"/>
        <w:jc w:val="both"/>
        <w:rPr>
          <w:rFonts w:ascii="Franklin Gothic Demi" w:hAnsi="Franklin Gothic Demi"/>
          <w:sz w:val="20"/>
        </w:rPr>
      </w:pPr>
      <w:r w:rsidRPr="003165B7">
        <w:rPr>
          <w:rFonts w:ascii="Franklin Gothic Demi" w:hAnsi="Franklin Gothic Demi"/>
          <w:sz w:val="20"/>
        </w:rPr>
        <w:t xml:space="preserve">P-pump with 1 plunger per cylinder.  </w:t>
      </w:r>
      <w:r w:rsidRPr="003165B7">
        <w:rPr>
          <w:rFonts w:ascii="Franklin Gothic Demi" w:hAnsi="Franklin Gothic Demi" w:cs="Arial"/>
          <w:sz w:val="20"/>
        </w:rPr>
        <w:t>No sigma pumps OR MW pumps are permitted. Pumps must maintain stock dimensions.  Fuel pumps may not be girdled.</w:t>
      </w:r>
    </w:p>
    <w:p w:rsidR="00EE7FF7" w:rsidRPr="00372B2A" w:rsidRDefault="00EE7FF7" w:rsidP="00EE7FF7">
      <w:pPr>
        <w:ind w:left="990"/>
        <w:jc w:val="both"/>
        <w:rPr>
          <w:rFonts w:ascii="Franklin Gothic Demi" w:hAnsi="Franklin Gothic Demi"/>
          <w:sz w:val="20"/>
        </w:rPr>
      </w:pPr>
    </w:p>
    <w:p w:rsidR="00EE7FF7" w:rsidRDefault="00EE7FF7" w:rsidP="00EE7FF7">
      <w:pPr>
        <w:keepNext/>
        <w:outlineLvl w:val="3"/>
        <w:rPr>
          <w:rFonts w:ascii="Franklin Gothic Demi" w:eastAsia="Times" w:hAnsi="Franklin Gothic Demi"/>
        </w:rPr>
      </w:pPr>
    </w:p>
    <w:p w:rsidR="00EE7FF7" w:rsidRPr="003165B7" w:rsidRDefault="00EE7FF7" w:rsidP="00EE7FF7">
      <w:pPr>
        <w:keepNext/>
        <w:outlineLvl w:val="3"/>
        <w:rPr>
          <w:rFonts w:ascii="Franklin Gothic Demi" w:eastAsia="Times" w:hAnsi="Franklin Gothic Demi"/>
        </w:rPr>
      </w:pPr>
      <w:r w:rsidRPr="003165B7">
        <w:rPr>
          <w:rFonts w:ascii="Franklin Gothic Demi" w:eastAsia="Times" w:hAnsi="Franklin Gothic Demi"/>
        </w:rPr>
        <w:t>FUEL TESTING FOR LIMITED PRO AND SUPER FARM TRACTORS</w:t>
      </w:r>
    </w:p>
    <w:p w:rsidR="00EE7FF7" w:rsidRPr="003165B7" w:rsidRDefault="00EE7FF7" w:rsidP="00EE7FF7">
      <w:pPr>
        <w:pStyle w:val="ListParagraph"/>
        <w:keepNext/>
        <w:numPr>
          <w:ilvl w:val="0"/>
          <w:numId w:val="6"/>
        </w:numPr>
        <w:ind w:left="720"/>
        <w:outlineLvl w:val="3"/>
        <w:rPr>
          <w:rFonts w:ascii="Franklin Gothic Demi" w:eastAsia="Times" w:hAnsi="Franklin Gothic Demi"/>
          <w:sz w:val="20"/>
          <w:szCs w:val="20"/>
        </w:rPr>
      </w:pPr>
      <w:r w:rsidRPr="003165B7">
        <w:rPr>
          <w:rFonts w:ascii="Franklin Gothic Demi" w:eastAsia="Times" w:hAnsi="Franklin Gothic Demi"/>
          <w:sz w:val="20"/>
          <w:szCs w:val="20"/>
        </w:rPr>
        <w:t>Will Occur a minimum of two (2) times each season</w:t>
      </w:r>
    </w:p>
    <w:p w:rsidR="00EE7FF7" w:rsidRPr="003165B7" w:rsidRDefault="00EE7FF7" w:rsidP="00EE7FF7">
      <w:pPr>
        <w:pStyle w:val="ListParagraph"/>
        <w:keepNext/>
        <w:numPr>
          <w:ilvl w:val="0"/>
          <w:numId w:val="6"/>
        </w:numPr>
        <w:ind w:left="720"/>
        <w:outlineLvl w:val="3"/>
        <w:rPr>
          <w:rFonts w:ascii="Franklin Gothic Demi" w:eastAsia="Times" w:hAnsi="Franklin Gothic Demi"/>
          <w:sz w:val="20"/>
          <w:szCs w:val="20"/>
        </w:rPr>
      </w:pPr>
      <w:r w:rsidRPr="003165B7">
        <w:rPr>
          <w:rFonts w:ascii="Franklin Gothic Demi" w:eastAsia="Times" w:hAnsi="Franklin Gothic Demi"/>
          <w:sz w:val="20"/>
          <w:szCs w:val="20"/>
        </w:rPr>
        <w:t>The top five tractors will be checked at the conclusion of the class</w:t>
      </w:r>
    </w:p>
    <w:p w:rsidR="00EE7FF7" w:rsidRPr="003165B7" w:rsidRDefault="00EE7FF7" w:rsidP="00EE7FF7">
      <w:pPr>
        <w:pStyle w:val="ListParagraph"/>
        <w:keepNext/>
        <w:numPr>
          <w:ilvl w:val="0"/>
          <w:numId w:val="6"/>
        </w:numPr>
        <w:ind w:left="720"/>
        <w:outlineLvl w:val="3"/>
        <w:rPr>
          <w:rFonts w:ascii="Franklin Gothic Demi" w:eastAsia="Times" w:hAnsi="Franklin Gothic Demi"/>
          <w:sz w:val="20"/>
          <w:szCs w:val="20"/>
        </w:rPr>
      </w:pPr>
      <w:r w:rsidRPr="003165B7">
        <w:rPr>
          <w:rFonts w:ascii="Franklin Gothic Demi" w:eastAsia="Times" w:hAnsi="Franklin Gothic Demi"/>
          <w:sz w:val="20"/>
          <w:szCs w:val="20"/>
        </w:rPr>
        <w:t>PROCEDURE:</w:t>
      </w: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Top 5 Tractors will be held at a designated “Holding Area” with a USA-Tech Official present the entire time</w:t>
      </w:r>
    </w:p>
    <w:p w:rsidR="00EE7FF7" w:rsidRPr="003165B7" w:rsidRDefault="00EE7FF7" w:rsidP="00EE7FF7">
      <w:pPr>
        <w:pStyle w:val="ListParagraph"/>
        <w:keepNext/>
        <w:ind w:left="1440"/>
        <w:outlineLvl w:val="3"/>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Any tractor/owner choosing NOT to comply with the fuel testing will be disqualified for that event and will lose all purse money and points.  Said tractor/owner will be subject to random fuel testing for the remainder of the season.</w:t>
      </w:r>
    </w:p>
    <w:p w:rsidR="00EE7FF7" w:rsidRPr="003165B7" w:rsidRDefault="00EE7FF7" w:rsidP="00EE7FF7">
      <w:pPr>
        <w:pStyle w:val="ListParagraph"/>
        <w:keepNext/>
        <w:ind w:left="1440"/>
        <w:outlineLvl w:val="3"/>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 xml:space="preserve">At the conclusion of the class those </w:t>
      </w:r>
      <w:proofErr w:type="spellStart"/>
      <w:r w:rsidRPr="003165B7">
        <w:rPr>
          <w:rFonts w:ascii="Franklin Gothic Demi" w:eastAsia="Times" w:hAnsi="Franklin Gothic Demi"/>
          <w:sz w:val="20"/>
          <w:szCs w:val="20"/>
        </w:rPr>
        <w:t>fove</w:t>
      </w:r>
      <w:proofErr w:type="spellEnd"/>
      <w:r w:rsidRPr="003165B7">
        <w:rPr>
          <w:rFonts w:ascii="Franklin Gothic Demi" w:eastAsia="Times" w:hAnsi="Franklin Gothic Demi"/>
          <w:sz w:val="20"/>
          <w:szCs w:val="20"/>
        </w:rPr>
        <w:t xml:space="preserve"> tractors will have a fuel sample obtained from the “T-Valve/Petcock” injection pump return line into a clean sample container and marked with that tractors name.</w:t>
      </w:r>
    </w:p>
    <w:p w:rsidR="00EE7FF7" w:rsidRPr="003165B7" w:rsidRDefault="00EE7FF7" w:rsidP="00EE7FF7">
      <w:pPr>
        <w:pStyle w:val="ListParagraph"/>
        <w:keepNext/>
        <w:ind w:left="1440"/>
        <w:outlineLvl w:val="3"/>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 xml:space="preserve">Samples will be placed into a carrying container and then transported to the Designated Fuel Testing area. </w:t>
      </w:r>
    </w:p>
    <w:p w:rsidR="00EE7FF7" w:rsidRPr="003165B7" w:rsidRDefault="00EE7FF7" w:rsidP="00EE7FF7">
      <w:pPr>
        <w:pStyle w:val="ListParagraph"/>
        <w:keepNext/>
        <w:ind w:left="1440"/>
        <w:outlineLvl w:val="3"/>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 xml:space="preserve">Fuel samples will be then tested using the established USA-East Fuel Testing Procedures as outline in the General Rules Section of the rulebook. </w:t>
      </w:r>
    </w:p>
    <w:p w:rsidR="00EE7FF7" w:rsidRPr="003165B7" w:rsidRDefault="00EE7FF7" w:rsidP="00EE7FF7">
      <w:pPr>
        <w:pStyle w:val="ListParagraph"/>
        <w:keepNext/>
        <w:ind w:left="1440"/>
        <w:outlineLvl w:val="3"/>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Any tractor FAILING the Fuel Test will have all Points &amp; Prize money taken away for that event.</w:t>
      </w:r>
    </w:p>
    <w:p w:rsidR="00EE7FF7" w:rsidRPr="003165B7" w:rsidRDefault="00EE7FF7" w:rsidP="00EE7FF7">
      <w:pPr>
        <w:pStyle w:val="ListParagraph"/>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 xml:space="preserve">Any Subsequent violation will result in </w:t>
      </w:r>
      <w:proofErr w:type="gramStart"/>
      <w:r w:rsidRPr="003165B7">
        <w:rPr>
          <w:rFonts w:ascii="Franklin Gothic Demi" w:eastAsia="Times" w:hAnsi="Franklin Gothic Demi"/>
          <w:sz w:val="20"/>
          <w:szCs w:val="20"/>
        </w:rPr>
        <w:t xml:space="preserve">a </w:t>
      </w:r>
      <w:r>
        <w:rPr>
          <w:rFonts w:ascii="Franklin Gothic Demi" w:eastAsia="Times" w:hAnsi="Franklin Gothic Demi"/>
          <w:sz w:val="20"/>
          <w:szCs w:val="20"/>
        </w:rPr>
        <w:t>One</w:t>
      </w:r>
      <w:proofErr w:type="gramEnd"/>
      <w:r>
        <w:rPr>
          <w:rFonts w:ascii="Franklin Gothic Demi" w:eastAsia="Times" w:hAnsi="Franklin Gothic Demi"/>
          <w:sz w:val="20"/>
          <w:szCs w:val="20"/>
        </w:rPr>
        <w:t xml:space="preserve"> Year and ten</w:t>
      </w:r>
      <w:r w:rsidRPr="003165B7">
        <w:rPr>
          <w:rFonts w:ascii="Franklin Gothic Demi" w:eastAsia="Times" w:hAnsi="Franklin Gothic Demi"/>
          <w:sz w:val="20"/>
          <w:szCs w:val="20"/>
        </w:rPr>
        <w:t xml:space="preserve"> day banishment from pulling with USA-East/Full Pull Productions events.</w:t>
      </w:r>
    </w:p>
    <w:p w:rsidR="00EE7FF7" w:rsidRPr="003165B7" w:rsidRDefault="00EE7FF7" w:rsidP="00EE7FF7">
      <w:pPr>
        <w:pStyle w:val="ListParagraph"/>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 xml:space="preserve"> Decisions by the Competition Director or their designee are FINAL. There is no recourse or appeal process implied or used.</w:t>
      </w:r>
    </w:p>
    <w:p w:rsidR="00EE7FF7" w:rsidRPr="003165B7" w:rsidRDefault="00EE7FF7" w:rsidP="00EE7FF7">
      <w:pPr>
        <w:pStyle w:val="ListParagraph"/>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 xml:space="preserve">One (1) Member of the pulling tractor team may accompany the Competition Director or their designee during this procedure.  No other Competitors, Fans, Owners, Media etc.  </w:t>
      </w:r>
      <w:proofErr w:type="gramStart"/>
      <w:r w:rsidRPr="003165B7">
        <w:rPr>
          <w:rFonts w:ascii="Franklin Gothic Demi" w:eastAsia="Times" w:hAnsi="Franklin Gothic Demi"/>
          <w:sz w:val="20"/>
          <w:szCs w:val="20"/>
        </w:rPr>
        <w:t>are</w:t>
      </w:r>
      <w:proofErr w:type="gramEnd"/>
      <w:r w:rsidRPr="003165B7">
        <w:rPr>
          <w:rFonts w:ascii="Franklin Gothic Demi" w:eastAsia="Times" w:hAnsi="Franklin Gothic Demi"/>
          <w:sz w:val="20"/>
          <w:szCs w:val="20"/>
        </w:rPr>
        <w:t xml:space="preserve"> permitted.</w:t>
      </w:r>
    </w:p>
    <w:p w:rsidR="00EE7FF7" w:rsidRPr="003165B7" w:rsidRDefault="00EE7FF7" w:rsidP="00EE7FF7">
      <w:pPr>
        <w:pStyle w:val="ListParagraph"/>
        <w:rPr>
          <w:rFonts w:ascii="Franklin Gothic Demi" w:eastAsia="Times" w:hAnsi="Franklin Gothic Demi"/>
          <w:sz w:val="20"/>
          <w:szCs w:val="20"/>
        </w:rPr>
      </w:pPr>
    </w:p>
    <w:p w:rsidR="00EE7FF7" w:rsidRPr="003165B7" w:rsidRDefault="00EE7FF7" w:rsidP="00EE7FF7">
      <w:pPr>
        <w:pStyle w:val="ListParagraph"/>
        <w:keepNext/>
        <w:numPr>
          <w:ilvl w:val="0"/>
          <w:numId w:val="7"/>
        </w:numPr>
        <w:outlineLvl w:val="3"/>
        <w:rPr>
          <w:rFonts w:ascii="Franklin Gothic Demi" w:eastAsia="Times" w:hAnsi="Franklin Gothic Demi"/>
          <w:sz w:val="20"/>
          <w:szCs w:val="20"/>
        </w:rPr>
      </w:pPr>
      <w:r w:rsidRPr="003165B7">
        <w:rPr>
          <w:rFonts w:ascii="Franklin Gothic Demi" w:eastAsia="Times" w:hAnsi="Franklin Gothic Demi"/>
          <w:sz w:val="20"/>
          <w:szCs w:val="20"/>
        </w:rPr>
        <w:t>Results will be shown as a Pass or Fail with no additional comment from officials.</w:t>
      </w:r>
    </w:p>
    <w:p w:rsidR="00EE7FF7" w:rsidRPr="003165B7" w:rsidRDefault="00EE7FF7" w:rsidP="00EE7FF7">
      <w:pPr>
        <w:keepNext/>
        <w:outlineLvl w:val="3"/>
        <w:rPr>
          <w:rFonts w:ascii="Franklin Gothic Demi" w:eastAsia="Times" w:hAnsi="Franklin Gothic Demi"/>
          <w:sz w:val="20"/>
          <w:szCs w:val="20"/>
        </w:rPr>
      </w:pPr>
    </w:p>
    <w:p w:rsidR="00EE7FF7" w:rsidRPr="003165B7" w:rsidRDefault="00EE7FF7" w:rsidP="00EE7FF7">
      <w:pPr>
        <w:pStyle w:val="ListParagraph"/>
        <w:keepNext/>
        <w:numPr>
          <w:ilvl w:val="0"/>
          <w:numId w:val="6"/>
        </w:numPr>
        <w:ind w:left="720"/>
        <w:outlineLvl w:val="3"/>
        <w:rPr>
          <w:rFonts w:ascii="Franklin Gothic Demi" w:eastAsia="Times" w:hAnsi="Franklin Gothic Demi"/>
          <w:sz w:val="20"/>
          <w:szCs w:val="20"/>
        </w:rPr>
      </w:pPr>
      <w:r w:rsidRPr="003165B7">
        <w:rPr>
          <w:rFonts w:ascii="Franklin Gothic Demi" w:eastAsia="Times" w:hAnsi="Franklin Gothic Demi"/>
          <w:sz w:val="20"/>
          <w:szCs w:val="20"/>
        </w:rPr>
        <w:t>It is noted that any tractor is subject to Fuel Testing at anytime</w:t>
      </w:r>
    </w:p>
    <w:p w:rsidR="00EE7FF7" w:rsidRPr="00BB2BB9" w:rsidRDefault="00EE7FF7" w:rsidP="00EE7FF7">
      <w:pPr>
        <w:keepNext/>
        <w:outlineLvl w:val="3"/>
        <w:rPr>
          <w:rFonts w:ascii="Franklin Gothic Demi" w:eastAsia="Times" w:hAnsi="Franklin Gothic Demi"/>
        </w:rPr>
      </w:pPr>
    </w:p>
    <w:p w:rsidR="00EE7FF7" w:rsidRPr="00D95696" w:rsidRDefault="00EE7FF7" w:rsidP="00EE7FF7">
      <w:pPr>
        <w:keepNext/>
        <w:outlineLvl w:val="3"/>
        <w:rPr>
          <w:rFonts w:ascii="Franklin Gothic Demi" w:eastAsia="Times" w:hAnsi="Franklin Gothic Demi"/>
        </w:rPr>
      </w:pPr>
      <w:r w:rsidRPr="00D95696">
        <w:rPr>
          <w:rFonts w:ascii="Franklin Gothic Demi" w:eastAsia="Times" w:hAnsi="Franklin Gothic Demi"/>
        </w:rPr>
        <w:t>PROTESTS</w:t>
      </w:r>
    </w:p>
    <w:p w:rsidR="00EE7FF7" w:rsidRPr="00D95696" w:rsidRDefault="00EE7FF7" w:rsidP="00EE7FF7">
      <w:pPr>
        <w:keepNext/>
        <w:numPr>
          <w:ilvl w:val="0"/>
          <w:numId w:val="2"/>
        </w:numPr>
        <w:outlineLvl w:val="3"/>
        <w:rPr>
          <w:rFonts w:ascii="Franklin Gothic Demi" w:eastAsia="Times" w:hAnsi="Franklin Gothic Demi" w:cs="Arial"/>
          <w:sz w:val="20"/>
          <w:szCs w:val="20"/>
        </w:rPr>
      </w:pPr>
      <w:r w:rsidRPr="00D95696">
        <w:rPr>
          <w:rFonts w:ascii="Franklin Gothic Demi" w:eastAsia="Times" w:hAnsi="Franklin Gothic Demi" w:cs="Arial"/>
          <w:sz w:val="20"/>
          <w:szCs w:val="20"/>
        </w:rPr>
        <w:t>All protests will follow the established and prescribed rules.</w:t>
      </w:r>
    </w:p>
    <w:p w:rsidR="00EE7FF7" w:rsidRPr="00D95696" w:rsidRDefault="00EE7FF7" w:rsidP="00EE7FF7">
      <w:pPr>
        <w:keepNext/>
        <w:numPr>
          <w:ilvl w:val="0"/>
          <w:numId w:val="2"/>
        </w:numPr>
        <w:outlineLvl w:val="3"/>
        <w:rPr>
          <w:rFonts w:ascii="Franklin Gothic Demi" w:eastAsia="Times" w:hAnsi="Franklin Gothic Demi" w:cs="Arial"/>
          <w:sz w:val="20"/>
          <w:szCs w:val="20"/>
        </w:rPr>
      </w:pPr>
      <w:r w:rsidRPr="00D95696">
        <w:rPr>
          <w:rFonts w:ascii="Franklin Gothic Demi" w:eastAsia="Times" w:hAnsi="Franklin Gothic Demi" w:cs="Arial"/>
          <w:sz w:val="20"/>
          <w:szCs w:val="20"/>
        </w:rPr>
        <w:t xml:space="preserve">All protests must be made in writing and on the proper form and must be signed by the protestor and must be submitted within five (5) minutes of the end of the class that is being protested. </w:t>
      </w:r>
      <w:r w:rsidRPr="00D95696">
        <w:rPr>
          <w:rFonts w:ascii="Franklin Gothic Demi" w:hAnsi="Franklin Gothic Demi" w:cs="Arial"/>
          <w:sz w:val="20"/>
        </w:rPr>
        <w:t>Fee for protests are as follows:</w:t>
      </w:r>
    </w:p>
    <w:p w:rsidR="00EE7FF7" w:rsidRPr="00D95696" w:rsidRDefault="00EE7FF7" w:rsidP="00EE7FF7">
      <w:pPr>
        <w:ind w:left="1080" w:firstLine="360"/>
        <w:jc w:val="both"/>
        <w:rPr>
          <w:rFonts w:ascii="Franklin Gothic Demi" w:hAnsi="Franklin Gothic Demi" w:cs="Arial"/>
          <w:sz w:val="20"/>
        </w:rPr>
      </w:pPr>
      <w:r w:rsidRPr="00D95696">
        <w:rPr>
          <w:rFonts w:ascii="Franklin Gothic Demi" w:hAnsi="Franklin Gothic Demi" w:cs="Arial"/>
          <w:sz w:val="20"/>
        </w:rPr>
        <w:t xml:space="preserve">Visual:  $500   </w:t>
      </w:r>
    </w:p>
    <w:p w:rsidR="00EE7FF7" w:rsidRPr="00D95696" w:rsidRDefault="00EE7FF7" w:rsidP="00EE7FF7">
      <w:pPr>
        <w:ind w:left="1080" w:firstLine="360"/>
        <w:jc w:val="both"/>
        <w:rPr>
          <w:rFonts w:ascii="Franklin Gothic Demi" w:hAnsi="Franklin Gothic Demi" w:cs="Arial"/>
          <w:sz w:val="20"/>
        </w:rPr>
      </w:pPr>
      <w:r w:rsidRPr="00D95696">
        <w:rPr>
          <w:rFonts w:ascii="Franklin Gothic Demi" w:hAnsi="Franklin Gothic Demi" w:cs="Arial"/>
          <w:sz w:val="20"/>
        </w:rPr>
        <w:t>Fuel:  $500</w:t>
      </w:r>
    </w:p>
    <w:p w:rsidR="00EE7FF7" w:rsidRPr="00D95696" w:rsidRDefault="00EE7FF7" w:rsidP="00EE7FF7">
      <w:pPr>
        <w:ind w:left="1440"/>
        <w:jc w:val="both"/>
        <w:rPr>
          <w:rFonts w:ascii="Franklin Gothic Demi" w:hAnsi="Franklin Gothic Demi" w:cs="Arial"/>
          <w:sz w:val="20"/>
        </w:rPr>
      </w:pPr>
      <w:r w:rsidRPr="00D95696">
        <w:rPr>
          <w:rFonts w:ascii="Franklin Gothic Demi" w:hAnsi="Franklin Gothic Demi" w:cs="Arial"/>
          <w:sz w:val="20"/>
        </w:rPr>
        <w:t>Cubic Inch (teardown):  $1100</w:t>
      </w:r>
    </w:p>
    <w:p w:rsidR="00EE7FF7" w:rsidRPr="00D95696" w:rsidRDefault="00EE7FF7" w:rsidP="00EE7FF7">
      <w:pPr>
        <w:numPr>
          <w:ilvl w:val="0"/>
          <w:numId w:val="2"/>
        </w:numPr>
        <w:rPr>
          <w:rFonts w:ascii="Franklin Gothic Demi" w:hAnsi="Franklin Gothic Demi" w:cs="Arial"/>
          <w:sz w:val="20"/>
        </w:rPr>
      </w:pPr>
      <w:r w:rsidRPr="00D95696">
        <w:rPr>
          <w:rFonts w:ascii="Franklin Gothic Demi" w:hAnsi="Franklin Gothic Demi" w:cs="Arial"/>
          <w:sz w:val="20"/>
        </w:rPr>
        <w:t>All Protest must be paid in CASH.  Only one person shall sign the protest form.</w:t>
      </w:r>
    </w:p>
    <w:p w:rsidR="00EE7FF7" w:rsidRPr="00D95696" w:rsidRDefault="00EE7FF7" w:rsidP="00EE7FF7">
      <w:pPr>
        <w:numPr>
          <w:ilvl w:val="0"/>
          <w:numId w:val="2"/>
        </w:numPr>
        <w:rPr>
          <w:rFonts w:ascii="Franklin Gothic Demi" w:hAnsi="Franklin Gothic Demi" w:cs="Arial"/>
          <w:sz w:val="20"/>
        </w:rPr>
      </w:pPr>
      <w:r w:rsidRPr="00D95696">
        <w:rPr>
          <w:rFonts w:ascii="Franklin Gothic Demi" w:hAnsi="Franklin Gothic Demi" w:cs="Arial"/>
          <w:sz w:val="20"/>
        </w:rPr>
        <w:t>$100.00 from protest fee for teardown is paid to the official in charge of the teardown.  Remainder of teardown fee is returned to protestor or given to protested party pending the outcome of teardown.</w:t>
      </w:r>
    </w:p>
    <w:p w:rsidR="00EE7FF7" w:rsidRDefault="00EE7FF7" w:rsidP="00EE7FF7"/>
    <w:p w:rsidR="00EE7FF7" w:rsidRDefault="00EE7FF7" w:rsidP="00EE7FF7"/>
    <w:p w:rsidR="001734DE" w:rsidRDefault="001734DE"/>
    <w:sectPr w:rsidR="001734DE" w:rsidSect="00042CAC">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6F"/>
    <w:multiLevelType w:val="hybridMultilevel"/>
    <w:tmpl w:val="4D7295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7388D"/>
    <w:multiLevelType w:val="hybridMultilevel"/>
    <w:tmpl w:val="624C5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315D6C"/>
    <w:multiLevelType w:val="hybridMultilevel"/>
    <w:tmpl w:val="D8B639F6"/>
    <w:lvl w:ilvl="0" w:tplc="00000000">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B348A"/>
    <w:multiLevelType w:val="hybridMultilevel"/>
    <w:tmpl w:val="9CE0B9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A421A24"/>
    <w:multiLevelType w:val="hybridMultilevel"/>
    <w:tmpl w:val="29DEA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D57062"/>
    <w:multiLevelType w:val="hybridMultilevel"/>
    <w:tmpl w:val="22C40462"/>
    <w:lvl w:ilvl="0" w:tplc="0409000F">
      <w:start w:val="1"/>
      <w:numFmt w:val="decimal"/>
      <w:lvlText w:val="%1."/>
      <w:lvlJc w:val="left"/>
      <w:pPr>
        <w:tabs>
          <w:tab w:val="num" w:pos="720"/>
        </w:tabs>
        <w:ind w:left="720" w:hanging="360"/>
      </w:pPr>
      <w:rPr>
        <w:rFonts w:hint="default"/>
      </w:rPr>
    </w:lvl>
    <w:lvl w:ilvl="1" w:tplc="83D2A98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80181D"/>
    <w:multiLevelType w:val="hybridMultilevel"/>
    <w:tmpl w:val="D6F05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F7"/>
    <w:rsid w:val="001734DE"/>
    <w:rsid w:val="005F6685"/>
    <w:rsid w:val="00D42544"/>
    <w:rsid w:val="00EE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Feicht</dc:creator>
  <cp:lastModifiedBy>R.J. Feicht</cp:lastModifiedBy>
  <cp:revision>1</cp:revision>
  <dcterms:created xsi:type="dcterms:W3CDTF">2016-11-22T13:46:00Z</dcterms:created>
  <dcterms:modified xsi:type="dcterms:W3CDTF">2016-11-22T13:47:00Z</dcterms:modified>
</cp:coreProperties>
</file>